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093"/>
        <w:gridCol w:w="6379"/>
        <w:gridCol w:w="1665"/>
      </w:tblGrid>
      <w:tr w:rsidR="001547EA" w:rsidRPr="001547EA" w:rsidTr="00726AF9">
        <w:tc>
          <w:tcPr>
            <w:tcW w:w="2093" w:type="dxa"/>
            <w:shd w:val="clear" w:color="auto" w:fill="auto"/>
          </w:tcPr>
          <w:p w:rsidR="001547EA" w:rsidRPr="001547EA" w:rsidRDefault="00C57D69" w:rsidP="001547EA">
            <w:pPr>
              <w:rPr>
                <w:caps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3795" cy="1173480"/>
                  <wp:effectExtent l="19050" t="0" r="8255" b="0"/>
                  <wp:docPr id="1" name="Рисунок 2" descr="https://encrypted-tbn0.gstatic.com/images?q=tbn:ANd9GcRtok9nP4xXv5P1tjDI4MKTcajibdsZkjZULG5nWOpcK77dtkP_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encrypted-tbn0.gstatic.com/images?q=tbn:ANd9GcRtok9nP4xXv5P1tjDI4MKTcajibdsZkjZULG5nWOpcK77dtkP_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559" t="9877" r="14285" b="14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DF1142" w:rsidRDefault="00DF1142" w:rsidP="00DF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295480" w:rsidRPr="005C613B" w:rsidRDefault="00DF1142" w:rsidP="00DF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C71E35">
              <w:rPr>
                <w:b/>
                <w:sz w:val="28"/>
                <w:szCs w:val="28"/>
                <w:lang w:val="en-US" w:eastAsia="ru-RU"/>
              </w:rPr>
              <w:t>K</w:t>
            </w:r>
            <w:r>
              <w:rPr>
                <w:b/>
                <w:sz w:val="28"/>
                <w:szCs w:val="28"/>
                <w:lang w:val="en-US" w:eastAsia="ru-RU"/>
              </w:rPr>
              <w:t>URGAN STATE UNIVEWRSITY</w:t>
            </w:r>
          </w:p>
          <w:p w:rsidR="00DF1142" w:rsidRPr="005C613B" w:rsidRDefault="00DF1142" w:rsidP="00DF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</w:p>
          <w:p w:rsidR="00295480" w:rsidRDefault="00295480" w:rsidP="00295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NORTH KAZAK</w:t>
            </w:r>
            <w:r w:rsidR="00610A6E">
              <w:rPr>
                <w:b/>
                <w:sz w:val="28"/>
                <w:szCs w:val="28"/>
                <w:lang w:val="en-US" w:eastAsia="ru-RU"/>
              </w:rPr>
              <w:t>H</w:t>
            </w:r>
            <w:r>
              <w:rPr>
                <w:b/>
                <w:sz w:val="28"/>
                <w:szCs w:val="28"/>
                <w:lang w:val="en-US" w:eastAsia="ru-RU"/>
              </w:rPr>
              <w:t xml:space="preserve">STAN KOZYBAYEV </w:t>
            </w:r>
            <w:r w:rsidR="00051039">
              <w:rPr>
                <w:b/>
                <w:sz w:val="28"/>
                <w:szCs w:val="28"/>
                <w:lang w:val="en-US" w:eastAsia="ru-RU"/>
              </w:rPr>
              <w:t>UNIVERSITY</w:t>
            </w:r>
          </w:p>
          <w:p w:rsidR="00726AF9" w:rsidRPr="00295480" w:rsidRDefault="00726AF9" w:rsidP="00295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</w:p>
          <w:p w:rsidR="00295480" w:rsidRPr="00295480" w:rsidRDefault="00295480" w:rsidP="001547EA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:rsidR="001547EA" w:rsidRPr="001547EA" w:rsidRDefault="00C57D69" w:rsidP="001547EA">
            <w:pPr>
              <w:jc w:val="right"/>
              <w:rPr>
                <w:caps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0565" cy="963299"/>
                  <wp:effectExtent l="19050" t="0" r="7185" b="0"/>
                  <wp:docPr id="2" name="Рисунок 1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737" r="8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42" cy="96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480" w:rsidRDefault="00295480" w:rsidP="00D9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en-US" w:eastAsia="ru-RU"/>
        </w:rPr>
      </w:pPr>
    </w:p>
    <w:p w:rsidR="00D9666B" w:rsidRPr="00185B7A" w:rsidRDefault="00D9666B" w:rsidP="00D9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 w:eastAsia="ru-RU"/>
        </w:rPr>
        <w:t>Call</w:t>
      </w:r>
      <w:r w:rsidRPr="00185B7A">
        <w:rPr>
          <w:b/>
          <w:sz w:val="28"/>
          <w:szCs w:val="28"/>
          <w:lang w:val="en-US" w:eastAsia="ru-RU"/>
        </w:rPr>
        <w:t xml:space="preserve"> </w:t>
      </w:r>
      <w:r>
        <w:rPr>
          <w:b/>
          <w:sz w:val="28"/>
          <w:szCs w:val="28"/>
          <w:lang w:val="en-US" w:eastAsia="ru-RU"/>
        </w:rPr>
        <w:t>for</w:t>
      </w:r>
      <w:r w:rsidRPr="00185B7A">
        <w:rPr>
          <w:b/>
          <w:sz w:val="28"/>
          <w:szCs w:val="28"/>
          <w:lang w:val="en-US" w:eastAsia="ru-RU"/>
        </w:rPr>
        <w:t xml:space="preserve"> </w:t>
      </w:r>
      <w:r>
        <w:rPr>
          <w:b/>
          <w:sz w:val="28"/>
          <w:szCs w:val="28"/>
          <w:lang w:val="en-US" w:eastAsia="ru-RU"/>
        </w:rPr>
        <w:t>Papers</w:t>
      </w:r>
      <w:r w:rsidRPr="00185B7A">
        <w:rPr>
          <w:b/>
          <w:sz w:val="28"/>
          <w:szCs w:val="28"/>
          <w:lang w:val="en-US" w:eastAsia="ru-RU"/>
        </w:rPr>
        <w:t xml:space="preserve"> 2020</w:t>
      </w:r>
    </w:p>
    <w:p w:rsidR="00F57160" w:rsidRPr="00185B7A" w:rsidRDefault="00F57160" w:rsidP="009216E6">
      <w:pPr>
        <w:jc w:val="center"/>
        <w:rPr>
          <w:lang w:val="en-US"/>
        </w:rPr>
      </w:pPr>
    </w:p>
    <w:p w:rsidR="00F57160" w:rsidRPr="00185B7A" w:rsidRDefault="00295480" w:rsidP="009216E6">
      <w:pPr>
        <w:jc w:val="center"/>
        <w:rPr>
          <w:lang w:val="en-US"/>
        </w:rPr>
      </w:pPr>
      <w:r>
        <w:rPr>
          <w:b/>
          <w:lang w:val="en-US"/>
        </w:rPr>
        <w:t>DEAR COLLEAGUES</w:t>
      </w:r>
    </w:p>
    <w:p w:rsidR="00F57160" w:rsidRPr="00185B7A" w:rsidRDefault="00F57160">
      <w:pPr>
        <w:rPr>
          <w:lang w:val="en-US"/>
        </w:rPr>
      </w:pPr>
    </w:p>
    <w:p w:rsidR="00124975" w:rsidRDefault="0026791B" w:rsidP="00267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r w:rsidRPr="005C613B">
        <w:rPr>
          <w:lang w:val="en-US"/>
        </w:rPr>
        <w:tab/>
      </w:r>
      <w:r w:rsidR="00B67813" w:rsidRPr="00185B7A">
        <w:rPr>
          <w:sz w:val="28"/>
          <w:szCs w:val="28"/>
          <w:lang w:val="en-US" w:eastAsia="ru-RU"/>
        </w:rPr>
        <w:t xml:space="preserve">The Department of </w:t>
      </w:r>
      <w:r w:rsidR="00185B7A" w:rsidRPr="00185B7A">
        <w:rPr>
          <w:sz w:val="28"/>
          <w:szCs w:val="28"/>
          <w:lang w:val="en-US" w:eastAsia="ru-RU"/>
        </w:rPr>
        <w:t xml:space="preserve">Foreign </w:t>
      </w:r>
      <w:r w:rsidR="00B67813" w:rsidRPr="00185B7A">
        <w:rPr>
          <w:sz w:val="28"/>
          <w:szCs w:val="28"/>
          <w:lang w:val="en-US" w:eastAsia="ru-RU"/>
        </w:rPr>
        <w:t>Philology</w:t>
      </w:r>
      <w:r w:rsidR="00185B7A" w:rsidRPr="00185B7A">
        <w:rPr>
          <w:sz w:val="28"/>
          <w:szCs w:val="28"/>
          <w:lang w:val="en-US" w:eastAsia="ru-RU"/>
        </w:rPr>
        <w:t xml:space="preserve">, </w:t>
      </w:r>
      <w:r w:rsidR="00185B7A" w:rsidRPr="009C3C61">
        <w:rPr>
          <w:sz w:val="28"/>
          <w:szCs w:val="28"/>
          <w:lang w:val="en-US" w:eastAsia="ru-RU"/>
        </w:rPr>
        <w:t>Linguistics and</w:t>
      </w:r>
      <w:r w:rsidR="00185B7A" w:rsidRPr="00185B7A">
        <w:rPr>
          <w:sz w:val="28"/>
          <w:szCs w:val="28"/>
          <w:lang w:val="en-US" w:eastAsia="ru-RU"/>
        </w:rPr>
        <w:t xml:space="preserve"> </w:t>
      </w:r>
      <w:r w:rsidR="00185B7A" w:rsidRPr="009C3C61">
        <w:rPr>
          <w:sz w:val="28"/>
          <w:szCs w:val="28"/>
          <w:lang w:val="en-US"/>
        </w:rPr>
        <w:t>Foreign Language Teaching</w:t>
      </w:r>
      <w:r w:rsidR="009C3C61">
        <w:rPr>
          <w:sz w:val="28"/>
          <w:szCs w:val="28"/>
          <w:lang w:val="en-US"/>
        </w:rPr>
        <w:t xml:space="preserve"> at Kurgan State University, Russia, and </w:t>
      </w:r>
      <w:r w:rsidR="00610A6E">
        <w:rPr>
          <w:sz w:val="28"/>
          <w:szCs w:val="28"/>
          <w:lang w:val="en-US"/>
        </w:rPr>
        <w:t xml:space="preserve">the Institute of Language and Literature at the North Kazakhstan </w:t>
      </w:r>
      <w:proofErr w:type="spellStart"/>
      <w:r w:rsidR="00610A6E">
        <w:rPr>
          <w:sz w:val="28"/>
          <w:szCs w:val="28"/>
          <w:lang w:val="en-US"/>
        </w:rPr>
        <w:t>Kozybayev</w:t>
      </w:r>
      <w:proofErr w:type="spellEnd"/>
      <w:r w:rsidR="00610A6E">
        <w:rPr>
          <w:sz w:val="28"/>
          <w:szCs w:val="28"/>
          <w:lang w:val="en-US"/>
        </w:rPr>
        <w:t xml:space="preserve"> University have the pleasure to invite you to </w:t>
      </w:r>
      <w:r w:rsidR="00124975">
        <w:rPr>
          <w:sz w:val="28"/>
          <w:szCs w:val="28"/>
          <w:lang w:val="en-US"/>
        </w:rPr>
        <w:t xml:space="preserve">participate in the 5-th International Scientific Conference </w:t>
      </w:r>
      <w:r w:rsidR="00124975" w:rsidRPr="0026791B">
        <w:rPr>
          <w:b/>
          <w:lang w:val="en-US"/>
        </w:rPr>
        <w:t>«</w:t>
      </w:r>
      <w:r w:rsidR="006B32A2" w:rsidRPr="0026791B">
        <w:rPr>
          <w:b/>
          <w:lang w:val="en-US" w:eastAsia="ru-RU"/>
        </w:rPr>
        <w:t>THE UNIVERSALS AND CULTURE-SPECIFIC ELEMENTS IN LANGUAGES AND LITERATURES</w:t>
      </w:r>
      <w:r w:rsidR="00124975" w:rsidRPr="0026791B">
        <w:rPr>
          <w:b/>
          <w:lang w:val="en-US"/>
        </w:rPr>
        <w:t>»</w:t>
      </w:r>
      <w:r w:rsidR="00124975" w:rsidRPr="00124975">
        <w:rPr>
          <w:sz w:val="28"/>
          <w:szCs w:val="28"/>
          <w:lang w:val="en-US"/>
        </w:rPr>
        <w:t xml:space="preserve"> </w:t>
      </w:r>
      <w:r w:rsidR="00124975">
        <w:rPr>
          <w:sz w:val="28"/>
          <w:szCs w:val="28"/>
          <w:lang w:val="en-US"/>
        </w:rPr>
        <w:t>to be held November 13, 2020.</w:t>
      </w:r>
    </w:p>
    <w:p w:rsidR="00112440" w:rsidRDefault="0026791B" w:rsidP="00267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r w:rsidRPr="005C613B">
        <w:rPr>
          <w:sz w:val="28"/>
          <w:szCs w:val="28"/>
          <w:lang w:val="en-US"/>
        </w:rPr>
        <w:tab/>
      </w:r>
      <w:r w:rsidR="00112440">
        <w:rPr>
          <w:sz w:val="28"/>
          <w:szCs w:val="28"/>
          <w:lang w:val="en-US"/>
        </w:rPr>
        <w:t xml:space="preserve">The collected articles will be </w:t>
      </w:r>
      <w:r w:rsidR="00AC6D62">
        <w:rPr>
          <w:sz w:val="28"/>
          <w:szCs w:val="28"/>
          <w:lang w:val="en-US"/>
        </w:rPr>
        <w:t xml:space="preserve">sited in </w:t>
      </w:r>
      <w:proofErr w:type="spellStart"/>
      <w:r w:rsidR="00AC6D62">
        <w:rPr>
          <w:sz w:val="28"/>
          <w:szCs w:val="28"/>
          <w:lang w:val="en-US"/>
        </w:rPr>
        <w:t>RINTz</w:t>
      </w:r>
      <w:proofErr w:type="spellEnd"/>
      <w:r w:rsidR="00AC6D62">
        <w:rPr>
          <w:sz w:val="28"/>
          <w:szCs w:val="28"/>
          <w:lang w:val="en-US"/>
        </w:rPr>
        <w:t>, R</w:t>
      </w:r>
      <w:r w:rsidR="00AC6D62" w:rsidRPr="00AC6D62">
        <w:rPr>
          <w:sz w:val="28"/>
          <w:szCs w:val="28"/>
          <w:lang w:val="en-US"/>
        </w:rPr>
        <w:t>ussian</w:t>
      </w:r>
      <w:r w:rsidR="00AC6D62">
        <w:rPr>
          <w:sz w:val="28"/>
          <w:szCs w:val="28"/>
          <w:lang w:val="en-US"/>
        </w:rPr>
        <w:t xml:space="preserve"> S</w:t>
      </w:r>
      <w:r w:rsidR="00AC6D62" w:rsidRPr="00AC6D62">
        <w:rPr>
          <w:sz w:val="28"/>
          <w:szCs w:val="28"/>
          <w:lang w:val="en-US"/>
        </w:rPr>
        <w:t>cience</w:t>
      </w:r>
      <w:r w:rsidR="00AC6D62">
        <w:rPr>
          <w:sz w:val="28"/>
          <w:szCs w:val="28"/>
          <w:lang w:val="en-US"/>
        </w:rPr>
        <w:t xml:space="preserve"> C</w:t>
      </w:r>
      <w:r w:rsidR="00AC6D62" w:rsidRPr="00AC6D62">
        <w:rPr>
          <w:sz w:val="28"/>
          <w:szCs w:val="28"/>
          <w:lang w:val="en-US"/>
        </w:rPr>
        <w:t>itation</w:t>
      </w:r>
      <w:r w:rsidR="00AC6D62">
        <w:rPr>
          <w:sz w:val="28"/>
          <w:szCs w:val="28"/>
          <w:lang w:val="en-US"/>
        </w:rPr>
        <w:t xml:space="preserve"> I</w:t>
      </w:r>
      <w:r w:rsidR="00AC6D62" w:rsidRPr="00AC6D62">
        <w:rPr>
          <w:sz w:val="28"/>
          <w:szCs w:val="28"/>
          <w:lang w:val="en-US"/>
        </w:rPr>
        <w:t>ndex</w:t>
      </w:r>
      <w:r w:rsidR="00AC6D62">
        <w:rPr>
          <w:sz w:val="28"/>
          <w:szCs w:val="28"/>
          <w:lang w:val="en-US"/>
        </w:rPr>
        <w:t xml:space="preserve">, and dispatched to libraries. </w:t>
      </w:r>
    </w:p>
    <w:p w:rsidR="00135D4A" w:rsidRPr="00272DF7" w:rsidRDefault="00135D4A" w:rsidP="0013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en-US" w:eastAsia="ru-RU"/>
        </w:rPr>
      </w:pPr>
      <w:r w:rsidRPr="00272DF7">
        <w:rPr>
          <w:sz w:val="28"/>
          <w:szCs w:val="28"/>
          <w:lang w:val="en-US" w:eastAsia="ru-RU"/>
        </w:rPr>
        <w:t>The conference will address the following issues:</w:t>
      </w:r>
    </w:p>
    <w:p w:rsidR="00135D4A" w:rsidRPr="00814A1A" w:rsidRDefault="00135D4A" w:rsidP="0013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 w:rsidRPr="00272DF7">
        <w:rPr>
          <w:sz w:val="28"/>
          <w:szCs w:val="28"/>
          <w:lang w:val="en-US" w:eastAsia="ru-RU"/>
        </w:rPr>
        <w:t xml:space="preserve"> </w:t>
      </w:r>
      <w:r w:rsidR="007F56CC">
        <w:rPr>
          <w:sz w:val="28"/>
          <w:szCs w:val="28"/>
          <w:lang w:val="en-US" w:eastAsia="ru-RU"/>
        </w:rPr>
        <w:t xml:space="preserve">  </w:t>
      </w:r>
      <w:r w:rsidRPr="00814A1A">
        <w:rPr>
          <w:sz w:val="28"/>
          <w:szCs w:val="28"/>
          <w:lang w:val="en-US" w:eastAsia="ru-RU"/>
        </w:rPr>
        <w:t xml:space="preserve">Universal features and cultural identity of </w:t>
      </w:r>
      <w:r w:rsidRPr="00E12CFF">
        <w:rPr>
          <w:sz w:val="28"/>
          <w:szCs w:val="28"/>
          <w:lang w:val="en-US" w:eastAsia="ru-RU"/>
        </w:rPr>
        <w:t xml:space="preserve">the </w:t>
      </w:r>
      <w:r w:rsidRPr="00814A1A">
        <w:rPr>
          <w:sz w:val="28"/>
          <w:szCs w:val="28"/>
          <w:lang w:val="en-US" w:eastAsia="ru-RU"/>
        </w:rPr>
        <w:t>English, German, French and</w:t>
      </w:r>
    </w:p>
    <w:p w:rsidR="00135D4A" w:rsidRPr="00814A1A" w:rsidRDefault="00135D4A" w:rsidP="0013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 w:rsidRPr="00814A1A">
        <w:rPr>
          <w:sz w:val="28"/>
          <w:szCs w:val="28"/>
          <w:lang w:val="en-US" w:eastAsia="ru-RU"/>
        </w:rPr>
        <w:t xml:space="preserve">   </w:t>
      </w:r>
      <w:proofErr w:type="gramStart"/>
      <w:r w:rsidRPr="00814A1A">
        <w:rPr>
          <w:sz w:val="28"/>
          <w:szCs w:val="28"/>
          <w:lang w:val="en-US" w:eastAsia="ru-RU"/>
        </w:rPr>
        <w:t xml:space="preserve">Russian </w:t>
      </w:r>
      <w:r w:rsidRPr="00E12CFF">
        <w:rPr>
          <w:sz w:val="28"/>
          <w:szCs w:val="28"/>
          <w:lang w:val="en-US" w:eastAsia="ru-RU"/>
        </w:rPr>
        <w:t xml:space="preserve"> </w:t>
      </w:r>
      <w:r w:rsidRPr="00814A1A">
        <w:rPr>
          <w:sz w:val="28"/>
          <w:szCs w:val="28"/>
          <w:lang w:val="en-US" w:eastAsia="ru-RU"/>
        </w:rPr>
        <w:t>Literature</w:t>
      </w:r>
      <w:r>
        <w:rPr>
          <w:sz w:val="28"/>
          <w:szCs w:val="28"/>
          <w:lang w:val="en-US" w:eastAsia="ru-RU"/>
        </w:rPr>
        <w:t>s</w:t>
      </w:r>
      <w:proofErr w:type="gramEnd"/>
      <w:r w:rsidRPr="00814A1A">
        <w:rPr>
          <w:sz w:val="28"/>
          <w:szCs w:val="28"/>
          <w:lang w:val="en-US" w:eastAsia="ru-RU"/>
        </w:rPr>
        <w:t>.</w:t>
      </w:r>
    </w:p>
    <w:p w:rsidR="00135D4A" w:rsidRPr="00272DF7" w:rsidRDefault="00135D4A" w:rsidP="0013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.  </w:t>
      </w:r>
      <w:proofErr w:type="gramStart"/>
      <w:r w:rsidRPr="00814A1A">
        <w:rPr>
          <w:sz w:val="28"/>
          <w:szCs w:val="28"/>
          <w:lang w:val="en-US" w:eastAsia="ru-RU"/>
        </w:rPr>
        <w:t>Dialogue of cultures.</w:t>
      </w:r>
      <w:proofErr w:type="gramEnd"/>
    </w:p>
    <w:p w:rsidR="00135D4A" w:rsidRPr="00272DF7" w:rsidRDefault="00135D4A" w:rsidP="0013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. </w:t>
      </w:r>
      <w:r w:rsidRPr="00272DF7">
        <w:rPr>
          <w:sz w:val="28"/>
          <w:szCs w:val="28"/>
          <w:lang w:val="en-US" w:eastAsia="ru-RU"/>
        </w:rPr>
        <w:t xml:space="preserve"> </w:t>
      </w:r>
      <w:proofErr w:type="gramStart"/>
      <w:r w:rsidRPr="00814A1A">
        <w:rPr>
          <w:sz w:val="28"/>
          <w:szCs w:val="28"/>
          <w:lang w:val="en-US" w:eastAsia="ru-RU"/>
        </w:rPr>
        <w:t>Philological analysis of literary text.</w:t>
      </w:r>
      <w:proofErr w:type="gramEnd"/>
    </w:p>
    <w:p w:rsidR="00135D4A" w:rsidRPr="00272DF7" w:rsidRDefault="00135D4A" w:rsidP="0013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.  </w:t>
      </w:r>
      <w:proofErr w:type="gramStart"/>
      <w:r w:rsidRPr="00814A1A">
        <w:rPr>
          <w:sz w:val="28"/>
          <w:szCs w:val="28"/>
          <w:lang w:val="en-US" w:eastAsia="ru-RU"/>
        </w:rPr>
        <w:t>Text in cognitive and cultural aspects.</w:t>
      </w:r>
      <w:proofErr w:type="gramEnd"/>
    </w:p>
    <w:p w:rsidR="00135D4A" w:rsidRPr="00272DF7" w:rsidRDefault="00135D4A" w:rsidP="0013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. </w:t>
      </w:r>
      <w:r w:rsidRPr="00272DF7">
        <w:rPr>
          <w:sz w:val="28"/>
          <w:szCs w:val="28"/>
          <w:lang w:val="en-US" w:eastAsia="ru-RU"/>
        </w:rPr>
        <w:t xml:space="preserve"> </w:t>
      </w:r>
      <w:r w:rsidRPr="00814A1A">
        <w:rPr>
          <w:sz w:val="28"/>
          <w:szCs w:val="28"/>
          <w:lang w:val="en-US" w:eastAsia="ru-RU"/>
        </w:rPr>
        <w:t>Discourse as the object of linguistic research.</w:t>
      </w:r>
    </w:p>
    <w:p w:rsidR="00135D4A" w:rsidRPr="00272DF7" w:rsidRDefault="00135D4A" w:rsidP="0013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. </w:t>
      </w:r>
      <w:r w:rsidRPr="00272DF7">
        <w:rPr>
          <w:sz w:val="28"/>
          <w:szCs w:val="28"/>
          <w:lang w:val="en-US" w:eastAsia="ru-RU"/>
        </w:rPr>
        <w:t xml:space="preserve"> </w:t>
      </w:r>
      <w:proofErr w:type="gramStart"/>
      <w:r w:rsidRPr="00814A1A">
        <w:rPr>
          <w:sz w:val="28"/>
          <w:szCs w:val="28"/>
          <w:lang w:val="en-US" w:eastAsia="ru-RU"/>
        </w:rPr>
        <w:t xml:space="preserve">Methodological </w:t>
      </w:r>
      <w:r>
        <w:rPr>
          <w:sz w:val="28"/>
          <w:szCs w:val="28"/>
          <w:lang w:val="en-US" w:eastAsia="ru-RU"/>
        </w:rPr>
        <w:t>background</w:t>
      </w:r>
      <w:r w:rsidRPr="00814A1A">
        <w:rPr>
          <w:sz w:val="28"/>
          <w:szCs w:val="28"/>
          <w:lang w:val="en-US" w:eastAsia="ru-RU"/>
        </w:rPr>
        <w:t xml:space="preserve"> and stud</w:t>
      </w:r>
      <w:r>
        <w:rPr>
          <w:sz w:val="28"/>
          <w:szCs w:val="28"/>
          <w:lang w:val="en-US" w:eastAsia="ru-RU"/>
        </w:rPr>
        <w:t>ies</w:t>
      </w:r>
      <w:r w:rsidRPr="00814A1A">
        <w:rPr>
          <w:sz w:val="28"/>
          <w:szCs w:val="28"/>
          <w:lang w:val="en-US" w:eastAsia="ru-RU"/>
        </w:rPr>
        <w:t xml:space="preserve"> of general and speci</w:t>
      </w:r>
      <w:r>
        <w:rPr>
          <w:sz w:val="28"/>
          <w:szCs w:val="28"/>
          <w:lang w:val="en-US" w:eastAsia="ru-RU"/>
        </w:rPr>
        <w:t>fic</w:t>
      </w:r>
      <w:r w:rsidRPr="00814A1A">
        <w:rPr>
          <w:sz w:val="28"/>
          <w:szCs w:val="28"/>
          <w:lang w:val="en-US" w:eastAsia="ru-RU"/>
        </w:rPr>
        <w:t>, systematic</w:t>
      </w:r>
      <w:r>
        <w:rPr>
          <w:sz w:val="28"/>
          <w:szCs w:val="28"/>
          <w:lang w:val="en-US" w:eastAsia="ru-RU"/>
        </w:rPr>
        <w:t xml:space="preserve"> </w:t>
      </w:r>
      <w:r w:rsidRPr="00814A1A">
        <w:rPr>
          <w:sz w:val="28"/>
          <w:szCs w:val="28"/>
          <w:lang w:val="en-US" w:eastAsia="ru-RU"/>
        </w:rPr>
        <w:t xml:space="preserve">and </w:t>
      </w:r>
      <w:proofErr w:type="spellStart"/>
      <w:r w:rsidRPr="007959AD">
        <w:rPr>
          <w:bCs/>
          <w:sz w:val="28"/>
          <w:szCs w:val="28"/>
          <w:lang w:val="en-US" w:eastAsia="ru-RU"/>
        </w:rPr>
        <w:t>asystematic</w:t>
      </w:r>
      <w:proofErr w:type="spellEnd"/>
      <w:r w:rsidRPr="00280D04">
        <w:rPr>
          <w:bCs/>
          <w:sz w:val="28"/>
          <w:szCs w:val="28"/>
          <w:lang w:val="en-US" w:eastAsia="ru-RU"/>
        </w:rPr>
        <w:t xml:space="preserve"> phenomena</w:t>
      </w:r>
      <w:r w:rsidRPr="00814A1A">
        <w:rPr>
          <w:sz w:val="28"/>
          <w:szCs w:val="28"/>
          <w:lang w:val="en-US" w:eastAsia="ru-RU"/>
        </w:rPr>
        <w:t xml:space="preserve"> in language.</w:t>
      </w:r>
      <w:proofErr w:type="gramEnd"/>
    </w:p>
    <w:p w:rsidR="00135D4A" w:rsidRPr="00272DF7" w:rsidRDefault="00135D4A" w:rsidP="0013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.  M</w:t>
      </w:r>
      <w:r w:rsidRPr="00814A1A">
        <w:rPr>
          <w:sz w:val="28"/>
          <w:szCs w:val="28"/>
          <w:lang w:val="en-US" w:eastAsia="ru-RU"/>
        </w:rPr>
        <w:t xml:space="preserve">an in </w:t>
      </w:r>
      <w:r>
        <w:rPr>
          <w:sz w:val="28"/>
          <w:szCs w:val="28"/>
          <w:lang w:val="en-US" w:eastAsia="ru-RU"/>
        </w:rPr>
        <w:t>L</w:t>
      </w:r>
      <w:r w:rsidRPr="00814A1A">
        <w:rPr>
          <w:sz w:val="28"/>
          <w:szCs w:val="28"/>
          <w:lang w:val="en-US" w:eastAsia="ru-RU"/>
        </w:rPr>
        <w:t xml:space="preserve">anguage: language personality formation </w:t>
      </w:r>
      <w:proofErr w:type="gramStart"/>
      <w:r w:rsidRPr="00814A1A">
        <w:rPr>
          <w:sz w:val="28"/>
          <w:szCs w:val="28"/>
          <w:lang w:val="en-US" w:eastAsia="ru-RU"/>
        </w:rPr>
        <w:t>in</w:t>
      </w:r>
      <w:r>
        <w:rPr>
          <w:sz w:val="28"/>
          <w:szCs w:val="28"/>
          <w:lang w:val="en-US" w:eastAsia="ru-RU"/>
        </w:rPr>
        <w:t xml:space="preserve"> </w:t>
      </w:r>
      <w:r w:rsidRPr="00814A1A">
        <w:rPr>
          <w:sz w:val="28"/>
          <w:szCs w:val="28"/>
          <w:lang w:val="en-US" w:eastAsia="ru-RU"/>
        </w:rPr>
        <w:t xml:space="preserve"> modern</w:t>
      </w:r>
      <w:proofErr w:type="gramEnd"/>
      <w:r w:rsidRPr="00814A1A">
        <w:rPr>
          <w:sz w:val="28"/>
          <w:szCs w:val="28"/>
          <w:lang w:val="en-US" w:eastAsia="ru-RU"/>
        </w:rPr>
        <w:t xml:space="preserve"> </w:t>
      </w:r>
      <w:proofErr w:type="spellStart"/>
      <w:r w:rsidRPr="00814A1A">
        <w:rPr>
          <w:sz w:val="28"/>
          <w:szCs w:val="28"/>
          <w:lang w:val="en-US" w:eastAsia="ru-RU"/>
        </w:rPr>
        <w:t>sociocultural</w:t>
      </w:r>
      <w:proofErr w:type="spellEnd"/>
      <w:r w:rsidRPr="00814A1A">
        <w:rPr>
          <w:sz w:val="28"/>
          <w:szCs w:val="28"/>
          <w:lang w:val="en-US" w:eastAsia="ru-RU"/>
        </w:rPr>
        <w:t xml:space="preserve"> conditions.</w:t>
      </w:r>
    </w:p>
    <w:p w:rsidR="00912099" w:rsidRDefault="00135D4A" w:rsidP="005C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rPr>
          <w:sz w:val="28"/>
          <w:szCs w:val="28"/>
          <w:lang w:val="en-US" w:eastAsia="ru-RU"/>
        </w:rPr>
        <w:t xml:space="preserve">. </w:t>
      </w:r>
      <w:r w:rsidRPr="00272DF7">
        <w:rPr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814A1A">
        <w:rPr>
          <w:sz w:val="28"/>
          <w:szCs w:val="28"/>
          <w:lang w:val="en-US" w:eastAsia="ru-RU"/>
        </w:rPr>
        <w:t>Linguodidactics</w:t>
      </w:r>
      <w:proofErr w:type="spellEnd"/>
      <w:r w:rsidRPr="00814A1A">
        <w:rPr>
          <w:sz w:val="28"/>
          <w:szCs w:val="28"/>
          <w:lang w:val="en-US" w:eastAsia="ru-RU"/>
        </w:rPr>
        <w:t>.</w:t>
      </w:r>
      <w:proofErr w:type="gramEnd"/>
      <w:r w:rsidR="00185B7A" w:rsidRPr="006B32A2">
        <w:rPr>
          <w:lang w:val="en-US"/>
        </w:rPr>
        <w:t xml:space="preserve"> </w:t>
      </w:r>
    </w:p>
    <w:p w:rsidR="00912099" w:rsidRPr="005C613B" w:rsidRDefault="005C613B" w:rsidP="005C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ru-RU"/>
        </w:rPr>
        <w:tab/>
      </w:r>
      <w:r w:rsidR="00912099" w:rsidRPr="005C613B">
        <w:rPr>
          <w:sz w:val="28"/>
          <w:szCs w:val="28"/>
          <w:lang w:val="en-US" w:eastAsia="ru-RU"/>
        </w:rPr>
        <w:t>Publication of conference materials is planned to be free of charge</w:t>
      </w:r>
      <w:r w:rsidR="00FE6586" w:rsidRPr="005C613B">
        <w:rPr>
          <w:sz w:val="28"/>
          <w:szCs w:val="28"/>
          <w:lang w:val="en-US" w:eastAsia="ru-RU"/>
        </w:rPr>
        <w:t>. If a participant should wish to have a printed copy, it will be sent by post, the payment to be collected</w:t>
      </w:r>
      <w:r w:rsidR="00912099" w:rsidRPr="005C613B">
        <w:rPr>
          <w:sz w:val="28"/>
          <w:szCs w:val="28"/>
          <w:lang w:val="en-US" w:eastAsia="ru-RU"/>
        </w:rPr>
        <w:t xml:space="preserve"> on delivery</w:t>
      </w:r>
      <w:r w:rsidR="00FE6586" w:rsidRPr="005C613B">
        <w:rPr>
          <w:sz w:val="28"/>
          <w:szCs w:val="28"/>
          <w:lang w:val="en-US" w:eastAsia="ru-RU"/>
        </w:rPr>
        <w:t>.</w:t>
      </w:r>
      <w:r w:rsidRPr="005C613B">
        <w:rPr>
          <w:sz w:val="28"/>
          <w:szCs w:val="28"/>
          <w:lang w:val="en-US" w:eastAsia="ru-RU"/>
        </w:rPr>
        <w:t xml:space="preserve"> </w:t>
      </w:r>
      <w:r w:rsidR="00FE6586" w:rsidRPr="005C613B">
        <w:rPr>
          <w:sz w:val="28"/>
          <w:szCs w:val="28"/>
          <w:lang w:val="en-US" w:eastAsia="ru-RU"/>
        </w:rPr>
        <w:t xml:space="preserve">Working languages of the conference are </w:t>
      </w:r>
      <w:r w:rsidR="00FE6586" w:rsidRPr="005C613B">
        <w:rPr>
          <w:b/>
          <w:sz w:val="28"/>
          <w:szCs w:val="28"/>
          <w:lang w:val="en-US" w:eastAsia="ru-RU"/>
        </w:rPr>
        <w:t>Russian and English</w:t>
      </w:r>
      <w:r w:rsidR="00FE6586" w:rsidRPr="005C613B">
        <w:rPr>
          <w:sz w:val="28"/>
          <w:szCs w:val="28"/>
          <w:lang w:val="en-US" w:eastAsia="ru-RU"/>
        </w:rPr>
        <w:t xml:space="preserve">. The conference is planned to be held </w:t>
      </w:r>
      <w:r w:rsidR="00FE6586" w:rsidRPr="005C613B">
        <w:rPr>
          <w:b/>
          <w:sz w:val="28"/>
          <w:szCs w:val="28"/>
          <w:lang w:val="en-US"/>
        </w:rPr>
        <w:t>on-line.</w:t>
      </w:r>
      <w:r w:rsidR="00FE6586" w:rsidRPr="005C613B">
        <w:rPr>
          <w:sz w:val="28"/>
          <w:szCs w:val="28"/>
          <w:lang w:val="en-US"/>
        </w:rPr>
        <w:t xml:space="preserve"> </w:t>
      </w:r>
    </w:p>
    <w:p w:rsidR="00FE6586" w:rsidRPr="005C613B" w:rsidRDefault="00FE6586" w:rsidP="00FE6586">
      <w:pPr>
        <w:ind w:firstLine="709"/>
        <w:jc w:val="both"/>
        <w:rPr>
          <w:b/>
          <w:sz w:val="28"/>
          <w:szCs w:val="28"/>
          <w:lang w:val="en-US"/>
        </w:rPr>
      </w:pPr>
      <w:r w:rsidRPr="005C613B">
        <w:rPr>
          <w:sz w:val="28"/>
          <w:szCs w:val="28"/>
          <w:lang w:val="en-US"/>
        </w:rPr>
        <w:t xml:space="preserve">You are requested to submit your application and report to </w:t>
      </w:r>
      <w:hyperlink r:id="rId8" w:history="1">
        <w:r w:rsidR="00C63B4E" w:rsidRPr="005C613B">
          <w:rPr>
            <w:rStyle w:val="a3"/>
            <w:b/>
            <w:color w:val="auto"/>
            <w:sz w:val="28"/>
            <w:szCs w:val="28"/>
            <w:lang w:val="en-US"/>
          </w:rPr>
          <w:t>nbochegova1@yandex.ru</w:t>
        </w:r>
      </w:hyperlink>
      <w:r w:rsidR="00C63B4E" w:rsidRPr="005C613B">
        <w:rPr>
          <w:b/>
          <w:sz w:val="28"/>
          <w:szCs w:val="28"/>
          <w:lang w:val="en-US"/>
        </w:rPr>
        <w:t xml:space="preserve">. The deadline is </w:t>
      </w:r>
      <w:r w:rsidR="00C63B4E" w:rsidRPr="005C613B">
        <w:rPr>
          <w:b/>
          <w:sz w:val="28"/>
          <w:szCs w:val="28"/>
          <w:lang w:val="en-US" w:eastAsia="ru-RU"/>
        </w:rPr>
        <w:t>October 13, 2020.</w:t>
      </w:r>
    </w:p>
    <w:p w:rsidR="00FE6586" w:rsidRPr="00FE6586" w:rsidRDefault="00FE6586" w:rsidP="00FE6586">
      <w:pPr>
        <w:ind w:firstLine="709"/>
        <w:jc w:val="both"/>
        <w:rPr>
          <w:lang w:val="en-US"/>
        </w:rPr>
      </w:pPr>
    </w:p>
    <w:p w:rsidR="000A2A3F" w:rsidRDefault="000A2A3F" w:rsidP="005C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  <w:lang w:val="en-US" w:eastAsia="ru-RU"/>
        </w:rPr>
      </w:pPr>
      <w:r w:rsidRPr="00173C03">
        <w:rPr>
          <w:b/>
          <w:i/>
          <w:sz w:val="28"/>
          <w:szCs w:val="28"/>
          <w:lang w:val="en-US" w:eastAsia="ru-RU"/>
        </w:rPr>
        <w:t xml:space="preserve">Article </w:t>
      </w:r>
      <w:r w:rsidRPr="00984EA3">
        <w:rPr>
          <w:b/>
          <w:i/>
          <w:sz w:val="28"/>
          <w:szCs w:val="28"/>
          <w:lang w:val="en-US" w:eastAsia="ru-RU"/>
        </w:rPr>
        <w:t>requirements:</w:t>
      </w:r>
    </w:p>
    <w:p w:rsidR="005C613B" w:rsidRPr="00984EA3" w:rsidRDefault="005C613B" w:rsidP="005C6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en-US" w:eastAsia="ru-RU"/>
        </w:rPr>
      </w:pPr>
    </w:p>
    <w:p w:rsidR="000A2A3F" w:rsidRPr="00814A1A" w:rsidRDefault="000A2A3F" w:rsidP="000A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 w:eastAsia="ru-RU"/>
        </w:rPr>
      </w:pPr>
      <w:r w:rsidRPr="00814A1A">
        <w:rPr>
          <w:sz w:val="28"/>
          <w:szCs w:val="28"/>
          <w:lang w:val="en-US" w:eastAsia="ru-RU"/>
        </w:rPr>
        <w:t>• Up to 7 pages of text (Microsoft Word);</w:t>
      </w:r>
      <w:r w:rsidRPr="00814A1A">
        <w:rPr>
          <w:sz w:val="28"/>
          <w:szCs w:val="28"/>
          <w:lang w:val="en-US" w:eastAsia="ru-RU"/>
        </w:rPr>
        <w:br/>
        <w:t>• Times New Roman, 14 pt;</w:t>
      </w:r>
      <w:r w:rsidRPr="00814A1A">
        <w:rPr>
          <w:sz w:val="28"/>
          <w:szCs w:val="28"/>
          <w:lang w:val="en-US" w:eastAsia="ru-RU"/>
        </w:rPr>
        <w:br/>
        <w:t xml:space="preserve">• All  margins of </w:t>
      </w:r>
      <w:r>
        <w:rPr>
          <w:sz w:val="28"/>
          <w:szCs w:val="28"/>
          <w:lang w:val="en-US" w:eastAsia="ru-RU"/>
        </w:rPr>
        <w:t xml:space="preserve"> </w:t>
      </w:r>
      <w:r w:rsidRPr="00814A1A">
        <w:rPr>
          <w:sz w:val="28"/>
          <w:szCs w:val="28"/>
          <w:lang w:val="en-US" w:eastAsia="ru-RU"/>
        </w:rPr>
        <w:t>2 cm, pages are not numbered;</w:t>
      </w:r>
      <w:r w:rsidRPr="00814A1A">
        <w:rPr>
          <w:sz w:val="28"/>
          <w:szCs w:val="28"/>
          <w:lang w:val="en-US" w:eastAsia="ru-RU"/>
        </w:rPr>
        <w:br/>
        <w:t>• Text is formatted in width, indent paragraphs 1.25 cm;</w:t>
      </w:r>
      <w:r w:rsidRPr="00814A1A">
        <w:rPr>
          <w:sz w:val="28"/>
          <w:szCs w:val="28"/>
          <w:lang w:val="en-US" w:eastAsia="ru-RU"/>
        </w:rPr>
        <w:br/>
        <w:t xml:space="preserve">• All the words in a paragraph separated by only one space; no space before the </w:t>
      </w:r>
      <w:r w:rsidRPr="00814A1A">
        <w:rPr>
          <w:sz w:val="28"/>
          <w:szCs w:val="28"/>
          <w:lang w:val="en-US" w:eastAsia="ru-RU"/>
        </w:rPr>
        <w:lastRenderedPageBreak/>
        <w:t>punctuation mark, single space after a punctuation mark; one should differ</w:t>
      </w:r>
      <w:r>
        <w:rPr>
          <w:sz w:val="28"/>
          <w:szCs w:val="28"/>
          <w:lang w:val="en-US" w:eastAsia="ru-RU"/>
        </w:rPr>
        <w:t>entiate</w:t>
      </w:r>
      <w:r w:rsidRPr="00814A1A">
        <w:rPr>
          <w:sz w:val="28"/>
          <w:szCs w:val="28"/>
          <w:lang w:val="en-US" w:eastAsia="ru-RU"/>
        </w:rPr>
        <w:t xml:space="preserve"> between</w:t>
      </w:r>
      <w:r>
        <w:rPr>
          <w:sz w:val="28"/>
          <w:szCs w:val="28"/>
          <w:lang w:val="en-US" w:eastAsia="ru-RU"/>
        </w:rPr>
        <w:t xml:space="preserve"> a</w:t>
      </w:r>
      <w:r w:rsidRPr="00814A1A">
        <w:rPr>
          <w:sz w:val="28"/>
          <w:szCs w:val="28"/>
          <w:lang w:val="en-US" w:eastAsia="ru-RU"/>
        </w:rPr>
        <w:t xml:space="preserve"> long dash (</w:t>
      </w:r>
      <w:r w:rsidRPr="007333FA">
        <w:rPr>
          <w:sz w:val="28"/>
          <w:szCs w:val="28"/>
          <w:lang w:val="en-US" w:eastAsia="ru-RU"/>
        </w:rPr>
        <w:t>–</w:t>
      </w:r>
      <w:r>
        <w:rPr>
          <w:lang w:val="en-US"/>
        </w:rPr>
        <w:softHyphen/>
      </w:r>
      <w:r>
        <w:rPr>
          <w:lang w:val="en-US"/>
        </w:rPr>
        <w:softHyphen/>
      </w:r>
      <w:r w:rsidRPr="00814A1A">
        <w:rPr>
          <w:sz w:val="28"/>
          <w:szCs w:val="28"/>
          <w:lang w:val="en-US" w:eastAsia="ru-RU"/>
        </w:rPr>
        <w:t xml:space="preserve">) and </w:t>
      </w:r>
      <w:r>
        <w:rPr>
          <w:sz w:val="28"/>
          <w:szCs w:val="28"/>
          <w:lang w:val="en-US" w:eastAsia="ru-RU"/>
        </w:rPr>
        <w:t>a</w:t>
      </w:r>
      <w:r w:rsidRPr="00814A1A">
        <w:rPr>
          <w:sz w:val="28"/>
          <w:szCs w:val="28"/>
          <w:lang w:val="en-US" w:eastAsia="ru-RU"/>
        </w:rPr>
        <w:t xml:space="preserve"> hyphen (-);</w:t>
      </w:r>
      <w:r w:rsidRPr="00814A1A">
        <w:rPr>
          <w:sz w:val="28"/>
          <w:szCs w:val="28"/>
          <w:lang w:val="en-US" w:eastAsia="ru-RU"/>
        </w:rPr>
        <w:br/>
        <w:t xml:space="preserve">• </w:t>
      </w:r>
      <w:r>
        <w:rPr>
          <w:sz w:val="28"/>
          <w:szCs w:val="28"/>
          <w:lang w:val="en-US" w:eastAsia="ru-RU"/>
        </w:rPr>
        <w:t>References</w:t>
      </w:r>
      <w:r w:rsidRPr="00814A1A">
        <w:rPr>
          <w:sz w:val="28"/>
          <w:szCs w:val="28"/>
          <w:lang w:val="en-US" w:eastAsia="ru-RU"/>
        </w:rPr>
        <w:t xml:space="preserve"> are made in the text in square brackets, indicating the serial number of the source in the alphabetical list of references, and page number [1, p. 28], automatic footnotes are not allowed;</w:t>
      </w:r>
      <w:r w:rsidRPr="00814A1A">
        <w:rPr>
          <w:sz w:val="28"/>
          <w:szCs w:val="28"/>
          <w:lang w:val="en-US" w:eastAsia="ru-RU"/>
        </w:rPr>
        <w:br/>
        <w:t xml:space="preserve">• </w:t>
      </w:r>
      <w:proofErr w:type="spellStart"/>
      <w:r w:rsidRPr="00814A1A">
        <w:rPr>
          <w:sz w:val="28"/>
          <w:szCs w:val="28"/>
          <w:lang w:val="en-US" w:eastAsia="ru-RU"/>
        </w:rPr>
        <w:t>Interparagraph</w:t>
      </w:r>
      <w:proofErr w:type="spellEnd"/>
      <w:r w:rsidRPr="00814A1A">
        <w:rPr>
          <w:sz w:val="28"/>
          <w:szCs w:val="28"/>
          <w:lang w:val="en-US" w:eastAsia="ru-RU"/>
        </w:rPr>
        <w:t xml:space="preserve"> intervals are not allowed;</w:t>
      </w:r>
      <w:r w:rsidRPr="00814A1A">
        <w:rPr>
          <w:sz w:val="28"/>
          <w:szCs w:val="28"/>
          <w:lang w:val="en-US" w:eastAsia="ru-RU"/>
        </w:rPr>
        <w:br/>
        <w:t xml:space="preserve">• </w:t>
      </w:r>
      <w:r>
        <w:rPr>
          <w:sz w:val="28"/>
          <w:szCs w:val="28"/>
          <w:lang w:val="en-US" w:eastAsia="ru-RU"/>
        </w:rPr>
        <w:t>The</w:t>
      </w:r>
      <w:r w:rsidRPr="00814A1A">
        <w:rPr>
          <w:sz w:val="28"/>
          <w:szCs w:val="28"/>
          <w:lang w:val="en-US" w:eastAsia="ru-RU"/>
        </w:rPr>
        <w:t xml:space="preserve"> list of references under the heading "Literature" follows the main text of the article after </w:t>
      </w:r>
      <w:r>
        <w:rPr>
          <w:sz w:val="28"/>
          <w:szCs w:val="28"/>
          <w:lang w:val="en-US" w:eastAsia="ru-RU"/>
        </w:rPr>
        <w:t>double spacing</w:t>
      </w:r>
      <w:r w:rsidRPr="00814A1A">
        <w:rPr>
          <w:sz w:val="28"/>
          <w:szCs w:val="28"/>
          <w:lang w:val="en-US" w:eastAsia="ru-RU"/>
        </w:rPr>
        <w:t>.</w:t>
      </w:r>
      <w:r>
        <w:rPr>
          <w:sz w:val="28"/>
          <w:szCs w:val="28"/>
          <w:lang w:val="en-US" w:eastAsia="ru-RU"/>
        </w:rPr>
        <w:t xml:space="preserve"> </w:t>
      </w:r>
      <w:r w:rsidRPr="00814A1A">
        <w:rPr>
          <w:sz w:val="28"/>
          <w:szCs w:val="28"/>
          <w:lang w:val="en-US" w:eastAsia="ru-RU"/>
        </w:rPr>
        <w:t xml:space="preserve"> It should be </w:t>
      </w:r>
      <w:r>
        <w:rPr>
          <w:sz w:val="28"/>
          <w:szCs w:val="28"/>
          <w:lang w:val="en-US" w:eastAsia="ru-RU"/>
        </w:rPr>
        <w:t>arrang</w:t>
      </w:r>
      <w:r w:rsidRPr="00814A1A">
        <w:rPr>
          <w:sz w:val="28"/>
          <w:szCs w:val="28"/>
          <w:lang w:val="en-US" w:eastAsia="ru-RU"/>
        </w:rPr>
        <w:t xml:space="preserve">ed in accordance with the rules of bibliographic description: </w:t>
      </w:r>
      <w:r w:rsidRPr="00814A1A">
        <w:rPr>
          <w:sz w:val="28"/>
          <w:szCs w:val="28"/>
          <w:lang w:val="en-US" w:eastAsia="ru-RU"/>
        </w:rPr>
        <w:br/>
        <w:t xml:space="preserve">1. </w:t>
      </w:r>
      <w:proofErr w:type="spellStart"/>
      <w:r w:rsidRPr="00814A1A">
        <w:rPr>
          <w:sz w:val="28"/>
          <w:szCs w:val="28"/>
          <w:lang w:val="en-US" w:eastAsia="ru-RU"/>
        </w:rPr>
        <w:t>Kolshansky</w:t>
      </w:r>
      <w:proofErr w:type="spellEnd"/>
      <w:r w:rsidRPr="00814A1A">
        <w:rPr>
          <w:sz w:val="28"/>
          <w:szCs w:val="28"/>
          <w:lang w:val="en-US" w:eastAsia="ru-RU"/>
        </w:rPr>
        <w:t xml:space="preserve"> G.V. On the concept of contextual semantics // Language Theory. </w:t>
      </w:r>
      <w:proofErr w:type="spellStart"/>
      <w:proofErr w:type="gramStart"/>
      <w:r w:rsidRPr="00814A1A">
        <w:rPr>
          <w:sz w:val="28"/>
          <w:szCs w:val="28"/>
          <w:lang w:val="en-US" w:eastAsia="ru-RU"/>
        </w:rPr>
        <w:t>Anglistics</w:t>
      </w:r>
      <w:proofErr w:type="spellEnd"/>
      <w:r w:rsidRPr="00814A1A">
        <w:rPr>
          <w:sz w:val="28"/>
          <w:szCs w:val="28"/>
          <w:lang w:val="en-US" w:eastAsia="ru-RU"/>
        </w:rPr>
        <w:t>.</w:t>
      </w:r>
      <w:proofErr w:type="gramEnd"/>
      <w:r w:rsidRPr="00814A1A">
        <w:rPr>
          <w:sz w:val="28"/>
          <w:szCs w:val="28"/>
          <w:lang w:val="en-US" w:eastAsia="ru-RU"/>
        </w:rPr>
        <w:t xml:space="preserve"> </w:t>
      </w:r>
      <w:proofErr w:type="gramStart"/>
      <w:r w:rsidRPr="00814A1A">
        <w:rPr>
          <w:sz w:val="28"/>
          <w:szCs w:val="28"/>
          <w:lang w:val="en-US" w:eastAsia="ru-RU"/>
        </w:rPr>
        <w:t>Celtic Studies.</w:t>
      </w:r>
      <w:proofErr w:type="gramEnd"/>
      <w:r w:rsidRPr="00814A1A">
        <w:rPr>
          <w:sz w:val="28"/>
          <w:szCs w:val="28"/>
          <w:lang w:val="en-US" w:eastAsia="ru-RU"/>
        </w:rPr>
        <w:t xml:space="preserve"> - </w:t>
      </w:r>
      <w:proofErr w:type="gramStart"/>
      <w:r w:rsidRPr="00814A1A">
        <w:rPr>
          <w:sz w:val="28"/>
          <w:szCs w:val="28"/>
          <w:lang w:val="en-US" w:eastAsia="ru-RU"/>
        </w:rPr>
        <w:t>M .</w:t>
      </w:r>
      <w:proofErr w:type="gramEnd"/>
      <w:r w:rsidRPr="00814A1A">
        <w:rPr>
          <w:sz w:val="28"/>
          <w:szCs w:val="28"/>
          <w:lang w:val="en-US" w:eastAsia="ru-RU"/>
        </w:rPr>
        <w:t xml:space="preserve">: </w:t>
      </w:r>
      <w:proofErr w:type="spellStart"/>
      <w:r w:rsidRPr="00814A1A">
        <w:rPr>
          <w:sz w:val="28"/>
          <w:szCs w:val="28"/>
          <w:lang w:val="en-US" w:eastAsia="ru-RU"/>
        </w:rPr>
        <w:t>Nauka</w:t>
      </w:r>
      <w:proofErr w:type="spellEnd"/>
      <w:r w:rsidRPr="00814A1A">
        <w:rPr>
          <w:sz w:val="28"/>
          <w:szCs w:val="28"/>
          <w:lang w:val="en-US" w:eastAsia="ru-RU"/>
        </w:rPr>
        <w:t>, 1976. - P. 69-75.</w:t>
      </w:r>
      <w:r w:rsidRPr="00814A1A">
        <w:rPr>
          <w:sz w:val="28"/>
          <w:szCs w:val="28"/>
          <w:lang w:val="en-US" w:eastAsia="ru-RU"/>
        </w:rPr>
        <w:br/>
        <w:t xml:space="preserve">2. </w:t>
      </w:r>
      <w:proofErr w:type="spellStart"/>
      <w:r w:rsidRPr="00814A1A">
        <w:rPr>
          <w:sz w:val="28"/>
          <w:szCs w:val="28"/>
          <w:lang w:val="en-US" w:eastAsia="ru-RU"/>
        </w:rPr>
        <w:t>Nikitin</w:t>
      </w:r>
      <w:proofErr w:type="spellEnd"/>
      <w:r w:rsidRPr="00814A1A">
        <w:rPr>
          <w:sz w:val="28"/>
          <w:szCs w:val="28"/>
          <w:lang w:val="en-US" w:eastAsia="ru-RU"/>
        </w:rPr>
        <w:t xml:space="preserve"> M.V. </w:t>
      </w:r>
      <w:proofErr w:type="gramStart"/>
      <w:r w:rsidRPr="00814A1A">
        <w:rPr>
          <w:sz w:val="28"/>
          <w:szCs w:val="28"/>
          <w:lang w:val="en-US" w:eastAsia="ru-RU"/>
        </w:rPr>
        <w:t xml:space="preserve">The lexical meaning (structure and </w:t>
      </w:r>
      <w:proofErr w:type="spellStart"/>
      <w:r w:rsidRPr="00814A1A">
        <w:rPr>
          <w:sz w:val="28"/>
          <w:szCs w:val="28"/>
          <w:lang w:val="en-US" w:eastAsia="ru-RU"/>
        </w:rPr>
        <w:t>combinatorics</w:t>
      </w:r>
      <w:proofErr w:type="spellEnd"/>
      <w:r w:rsidRPr="00814A1A">
        <w:rPr>
          <w:sz w:val="28"/>
          <w:szCs w:val="28"/>
          <w:lang w:val="en-US" w:eastAsia="ru-RU"/>
        </w:rPr>
        <w:t>).</w:t>
      </w:r>
      <w:proofErr w:type="gramEnd"/>
      <w:r w:rsidRPr="00814A1A">
        <w:rPr>
          <w:sz w:val="28"/>
          <w:szCs w:val="28"/>
          <w:lang w:val="en-US" w:eastAsia="ru-RU"/>
        </w:rPr>
        <w:t xml:space="preserve"> - </w:t>
      </w:r>
      <w:proofErr w:type="gramStart"/>
      <w:r w:rsidRPr="00814A1A">
        <w:rPr>
          <w:sz w:val="28"/>
          <w:szCs w:val="28"/>
          <w:lang w:val="en-US" w:eastAsia="ru-RU"/>
        </w:rPr>
        <w:t>M .</w:t>
      </w:r>
      <w:proofErr w:type="gramEnd"/>
      <w:r w:rsidRPr="00814A1A">
        <w:rPr>
          <w:sz w:val="28"/>
          <w:szCs w:val="28"/>
          <w:lang w:val="en-US" w:eastAsia="ru-RU"/>
        </w:rPr>
        <w:t>: Higher School, 1983.</w:t>
      </w:r>
      <w:r w:rsidRPr="00814A1A">
        <w:rPr>
          <w:sz w:val="28"/>
          <w:szCs w:val="28"/>
          <w:lang w:val="en-US" w:eastAsia="ru-RU"/>
        </w:rPr>
        <w:br/>
        <w:t>3. Price M. Television, telecommunications and transition</w:t>
      </w:r>
      <w:r>
        <w:rPr>
          <w:sz w:val="28"/>
          <w:szCs w:val="28"/>
          <w:lang w:val="en-US" w:eastAsia="ru-RU"/>
        </w:rPr>
        <w:t xml:space="preserve"> period</w:t>
      </w:r>
      <w:r w:rsidRPr="00814A1A">
        <w:rPr>
          <w:sz w:val="28"/>
          <w:szCs w:val="28"/>
          <w:lang w:val="en-US" w:eastAsia="ru-RU"/>
        </w:rPr>
        <w:t xml:space="preserve"> [electronic resource]. URL: http://www.medialaw.ru/publications/books/mp/index.html.</w:t>
      </w:r>
      <w:r w:rsidRPr="00814A1A">
        <w:rPr>
          <w:sz w:val="28"/>
          <w:szCs w:val="28"/>
          <w:lang w:val="en-US" w:eastAsia="ru-RU"/>
        </w:rPr>
        <w:br/>
        <w:t>• The initials and</w:t>
      </w:r>
      <w:r>
        <w:rPr>
          <w:sz w:val="28"/>
          <w:szCs w:val="28"/>
          <w:lang w:val="en-US" w:eastAsia="ru-RU"/>
        </w:rPr>
        <w:t xml:space="preserve"> the</w:t>
      </w:r>
      <w:r w:rsidRPr="00814A1A">
        <w:rPr>
          <w:sz w:val="28"/>
          <w:szCs w:val="28"/>
          <w:lang w:val="en-US" w:eastAsia="ru-RU"/>
        </w:rPr>
        <w:t xml:space="preserve"> surname of the author are</w:t>
      </w:r>
      <w:r w:rsidRPr="004C7886">
        <w:rPr>
          <w:sz w:val="28"/>
          <w:szCs w:val="28"/>
          <w:lang w:val="en-US" w:eastAsia="ru-RU"/>
        </w:rPr>
        <w:t xml:space="preserve"> to be placed</w:t>
      </w:r>
      <w:r w:rsidRPr="00814A1A">
        <w:rPr>
          <w:sz w:val="28"/>
          <w:szCs w:val="28"/>
          <w:lang w:val="en-US" w:eastAsia="ru-RU"/>
        </w:rPr>
        <w:t xml:space="preserve"> in the right</w:t>
      </w:r>
      <w:r>
        <w:rPr>
          <w:sz w:val="28"/>
          <w:szCs w:val="28"/>
          <w:lang w:val="en-US" w:eastAsia="ru-RU"/>
        </w:rPr>
        <w:t>-hand</w:t>
      </w:r>
      <w:r w:rsidRPr="00814A1A">
        <w:rPr>
          <w:sz w:val="28"/>
          <w:szCs w:val="28"/>
          <w:lang w:val="en-US" w:eastAsia="ru-RU"/>
        </w:rPr>
        <w:t xml:space="preserve"> corner in bold italics; in the next line - city, country (in brackets); the title of the report is to be </w:t>
      </w:r>
      <w:r>
        <w:rPr>
          <w:sz w:val="28"/>
          <w:szCs w:val="28"/>
          <w:lang w:val="en-US" w:eastAsia="ru-RU"/>
        </w:rPr>
        <w:t>placed</w:t>
      </w:r>
      <w:r w:rsidRPr="00814A1A">
        <w:rPr>
          <w:sz w:val="28"/>
          <w:szCs w:val="28"/>
          <w:lang w:val="en-US" w:eastAsia="ru-RU"/>
        </w:rPr>
        <w:t xml:space="preserve"> in the center of the page in bold capitals. For example:</w:t>
      </w:r>
    </w:p>
    <w:p w:rsidR="00FE6586" w:rsidRPr="00173C03" w:rsidRDefault="00FE6586" w:rsidP="0091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</w:p>
    <w:p w:rsidR="000A2A3F" w:rsidRPr="00814A1A" w:rsidRDefault="000A2A3F" w:rsidP="000A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en-US" w:eastAsia="ru-RU"/>
        </w:rPr>
      </w:pPr>
      <w:r w:rsidRPr="00814A1A">
        <w:rPr>
          <w:b/>
          <w:i/>
          <w:sz w:val="28"/>
          <w:szCs w:val="28"/>
          <w:lang w:val="en-US" w:eastAsia="ru-RU"/>
        </w:rPr>
        <w:t xml:space="preserve">                                                                                                     I.V. IVANOV</w:t>
      </w:r>
    </w:p>
    <w:p w:rsidR="000A2A3F" w:rsidRPr="00814A1A" w:rsidRDefault="000A2A3F" w:rsidP="000A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en-US" w:eastAsia="ru-RU"/>
        </w:rPr>
      </w:pPr>
      <w:r w:rsidRPr="00814A1A">
        <w:rPr>
          <w:b/>
          <w:i/>
          <w:sz w:val="28"/>
          <w:szCs w:val="28"/>
          <w:lang w:val="en-US" w:eastAsia="ru-RU"/>
        </w:rPr>
        <w:t xml:space="preserve">                                                                                                (Moscow, Russia)</w:t>
      </w:r>
    </w:p>
    <w:p w:rsidR="000A2A3F" w:rsidRPr="00814A1A" w:rsidRDefault="000A2A3F" w:rsidP="000A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 w:eastAsia="ru-RU"/>
        </w:rPr>
      </w:pPr>
    </w:p>
    <w:p w:rsidR="000A2A3F" w:rsidRPr="00814A1A" w:rsidRDefault="000A2A3F" w:rsidP="000A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en-US" w:eastAsia="ru-RU"/>
        </w:rPr>
      </w:pPr>
      <w:r w:rsidRPr="00814A1A">
        <w:rPr>
          <w:b/>
          <w:sz w:val="28"/>
          <w:szCs w:val="28"/>
          <w:lang w:val="en-US" w:eastAsia="ru-RU"/>
        </w:rPr>
        <w:t>ARTICLE TITLE</w:t>
      </w:r>
    </w:p>
    <w:p w:rsidR="000A2A3F" w:rsidRPr="00814A1A" w:rsidRDefault="000A2A3F" w:rsidP="000A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 w:eastAsia="ru-RU"/>
        </w:rPr>
      </w:pPr>
    </w:p>
    <w:p w:rsidR="000A2A3F" w:rsidRPr="00814A1A" w:rsidRDefault="000A2A3F" w:rsidP="000A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lang w:val="en-US" w:eastAsia="ru-RU"/>
        </w:rPr>
      </w:pPr>
      <w:r w:rsidRPr="00814A1A">
        <w:rPr>
          <w:b/>
          <w:i/>
          <w:lang w:val="en-US" w:eastAsia="ru-RU"/>
        </w:rPr>
        <w:t xml:space="preserve">Abstract: [12 </w:t>
      </w:r>
      <w:proofErr w:type="gramStart"/>
      <w:r w:rsidRPr="00814A1A">
        <w:rPr>
          <w:b/>
          <w:i/>
          <w:lang w:val="en-US" w:eastAsia="ru-RU"/>
        </w:rPr>
        <w:t>pt ]</w:t>
      </w:r>
      <w:proofErr w:type="gramEnd"/>
    </w:p>
    <w:p w:rsidR="000A2A3F" w:rsidRPr="00814A1A" w:rsidRDefault="000A2A3F" w:rsidP="000A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lang w:val="en-US" w:eastAsia="ru-RU"/>
        </w:rPr>
      </w:pPr>
      <w:r w:rsidRPr="00814A1A">
        <w:rPr>
          <w:b/>
          <w:i/>
          <w:lang w:val="en-US" w:eastAsia="ru-RU"/>
        </w:rPr>
        <w:t>Keywords:</w:t>
      </w:r>
    </w:p>
    <w:p w:rsidR="000A2A3F" w:rsidRPr="00814A1A" w:rsidRDefault="000A2A3F" w:rsidP="000A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 w:eastAsia="ru-RU"/>
        </w:rPr>
      </w:pPr>
    </w:p>
    <w:p w:rsidR="000A2A3F" w:rsidRPr="00814A1A" w:rsidRDefault="000A2A3F" w:rsidP="000A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ab/>
      </w:r>
      <w:r w:rsidRPr="00814A1A">
        <w:rPr>
          <w:sz w:val="28"/>
          <w:szCs w:val="28"/>
          <w:lang w:val="en-US" w:eastAsia="ru-RU"/>
        </w:rPr>
        <w:t xml:space="preserve">Text of the </w:t>
      </w:r>
      <w:proofErr w:type="gramStart"/>
      <w:r w:rsidRPr="00814A1A">
        <w:rPr>
          <w:sz w:val="28"/>
          <w:szCs w:val="28"/>
          <w:lang w:val="en-US" w:eastAsia="ru-RU"/>
        </w:rPr>
        <w:t>article .</w:t>
      </w:r>
      <w:proofErr w:type="gramEnd"/>
      <w:r w:rsidRPr="00814A1A">
        <w:rPr>
          <w:sz w:val="28"/>
          <w:szCs w:val="28"/>
          <w:lang w:val="en-US" w:eastAsia="ru-RU"/>
        </w:rPr>
        <w:t xml:space="preserve"> Text of the </w:t>
      </w:r>
      <w:proofErr w:type="gramStart"/>
      <w:r w:rsidRPr="00814A1A">
        <w:rPr>
          <w:sz w:val="28"/>
          <w:szCs w:val="28"/>
          <w:lang w:val="en-US" w:eastAsia="ru-RU"/>
        </w:rPr>
        <w:t>article .</w:t>
      </w:r>
      <w:proofErr w:type="gramEnd"/>
      <w:r w:rsidRPr="00814A1A">
        <w:rPr>
          <w:sz w:val="28"/>
          <w:szCs w:val="28"/>
          <w:lang w:val="en-US" w:eastAsia="ru-RU"/>
        </w:rPr>
        <w:t xml:space="preserve"> Text of the </w:t>
      </w:r>
      <w:proofErr w:type="gramStart"/>
      <w:r w:rsidRPr="00814A1A">
        <w:rPr>
          <w:sz w:val="28"/>
          <w:szCs w:val="28"/>
          <w:lang w:val="en-US" w:eastAsia="ru-RU"/>
        </w:rPr>
        <w:t>article .</w:t>
      </w:r>
      <w:proofErr w:type="gramEnd"/>
      <w:r w:rsidRPr="00814A1A">
        <w:rPr>
          <w:sz w:val="28"/>
          <w:szCs w:val="28"/>
          <w:lang w:val="en-US" w:eastAsia="ru-RU"/>
        </w:rPr>
        <w:t xml:space="preserve"> Text of the </w:t>
      </w:r>
      <w:proofErr w:type="gramStart"/>
      <w:r w:rsidRPr="00814A1A">
        <w:rPr>
          <w:sz w:val="28"/>
          <w:szCs w:val="28"/>
          <w:lang w:val="en-US" w:eastAsia="ru-RU"/>
        </w:rPr>
        <w:t>article .</w:t>
      </w:r>
      <w:proofErr w:type="gramEnd"/>
      <w:r w:rsidRPr="00814A1A">
        <w:rPr>
          <w:sz w:val="28"/>
          <w:szCs w:val="28"/>
          <w:lang w:val="en-US" w:eastAsia="ru-RU"/>
        </w:rPr>
        <w:t xml:space="preserve"> Text of the </w:t>
      </w:r>
      <w:proofErr w:type="gramStart"/>
      <w:r w:rsidRPr="00814A1A">
        <w:rPr>
          <w:sz w:val="28"/>
          <w:szCs w:val="28"/>
          <w:lang w:val="en-US" w:eastAsia="ru-RU"/>
        </w:rPr>
        <w:t>article .</w:t>
      </w:r>
      <w:proofErr w:type="gramEnd"/>
      <w:r w:rsidRPr="00814A1A">
        <w:rPr>
          <w:sz w:val="28"/>
          <w:szCs w:val="28"/>
          <w:lang w:val="en-US" w:eastAsia="ru-RU"/>
        </w:rPr>
        <w:t xml:space="preserve"> Text of the </w:t>
      </w:r>
      <w:proofErr w:type="gramStart"/>
      <w:r w:rsidRPr="00814A1A">
        <w:rPr>
          <w:sz w:val="28"/>
          <w:szCs w:val="28"/>
          <w:lang w:val="en-US" w:eastAsia="ru-RU"/>
        </w:rPr>
        <w:t>article .</w:t>
      </w:r>
      <w:proofErr w:type="gramEnd"/>
      <w:r w:rsidRPr="00814A1A">
        <w:rPr>
          <w:sz w:val="28"/>
          <w:szCs w:val="28"/>
          <w:lang w:val="en-US" w:eastAsia="ru-RU"/>
        </w:rPr>
        <w:t xml:space="preserve"> Text of the </w:t>
      </w:r>
      <w:proofErr w:type="gramStart"/>
      <w:r w:rsidRPr="00814A1A">
        <w:rPr>
          <w:sz w:val="28"/>
          <w:szCs w:val="28"/>
          <w:lang w:val="en-US" w:eastAsia="ru-RU"/>
        </w:rPr>
        <w:t>article .</w:t>
      </w:r>
      <w:proofErr w:type="gramEnd"/>
      <w:r w:rsidRPr="00814A1A">
        <w:rPr>
          <w:sz w:val="28"/>
          <w:szCs w:val="28"/>
          <w:lang w:val="en-US" w:eastAsia="ru-RU"/>
        </w:rPr>
        <w:t xml:space="preserve"> Text of the </w:t>
      </w:r>
      <w:proofErr w:type="gramStart"/>
      <w:r w:rsidRPr="00814A1A">
        <w:rPr>
          <w:sz w:val="28"/>
          <w:szCs w:val="28"/>
          <w:lang w:val="en-US" w:eastAsia="ru-RU"/>
        </w:rPr>
        <w:t>article .</w:t>
      </w:r>
      <w:proofErr w:type="gramEnd"/>
      <w:r w:rsidRPr="00814A1A">
        <w:rPr>
          <w:sz w:val="28"/>
          <w:szCs w:val="28"/>
          <w:lang w:val="en-US" w:eastAsia="ru-RU"/>
        </w:rPr>
        <w:t xml:space="preserve"> Text of the </w:t>
      </w:r>
      <w:proofErr w:type="gramStart"/>
      <w:r w:rsidRPr="00814A1A">
        <w:rPr>
          <w:sz w:val="28"/>
          <w:szCs w:val="28"/>
          <w:lang w:val="en-US" w:eastAsia="ru-RU"/>
        </w:rPr>
        <w:t>article .</w:t>
      </w:r>
      <w:proofErr w:type="gramEnd"/>
      <w:r w:rsidRPr="00814A1A">
        <w:rPr>
          <w:sz w:val="28"/>
          <w:szCs w:val="28"/>
          <w:lang w:val="en-US" w:eastAsia="ru-RU"/>
        </w:rPr>
        <w:t xml:space="preserve"> Text of the </w:t>
      </w:r>
      <w:proofErr w:type="gramStart"/>
      <w:r w:rsidRPr="00814A1A">
        <w:rPr>
          <w:sz w:val="28"/>
          <w:szCs w:val="28"/>
          <w:lang w:val="en-US" w:eastAsia="ru-RU"/>
        </w:rPr>
        <w:t>article .</w:t>
      </w:r>
      <w:proofErr w:type="gramEnd"/>
      <w:r w:rsidRPr="00814A1A">
        <w:rPr>
          <w:sz w:val="28"/>
          <w:szCs w:val="28"/>
          <w:lang w:val="en-US" w:eastAsia="ru-RU"/>
        </w:rPr>
        <w:t xml:space="preserve"> Text of the </w:t>
      </w:r>
      <w:proofErr w:type="gramStart"/>
      <w:r w:rsidRPr="00814A1A">
        <w:rPr>
          <w:sz w:val="28"/>
          <w:szCs w:val="28"/>
          <w:lang w:val="en-US" w:eastAsia="ru-RU"/>
        </w:rPr>
        <w:t>article .</w:t>
      </w:r>
      <w:proofErr w:type="gramEnd"/>
      <w:r w:rsidRPr="00814A1A">
        <w:rPr>
          <w:sz w:val="28"/>
          <w:szCs w:val="28"/>
          <w:lang w:val="en-US" w:eastAsia="ru-RU"/>
        </w:rPr>
        <w:t xml:space="preserve"> Text of the </w:t>
      </w:r>
      <w:proofErr w:type="gramStart"/>
      <w:r w:rsidRPr="00814A1A">
        <w:rPr>
          <w:sz w:val="28"/>
          <w:szCs w:val="28"/>
          <w:lang w:val="en-US" w:eastAsia="ru-RU"/>
        </w:rPr>
        <w:t>article .</w:t>
      </w:r>
      <w:proofErr w:type="gramEnd"/>
    </w:p>
    <w:p w:rsidR="000A2A3F" w:rsidRPr="00814A1A" w:rsidRDefault="000A2A3F" w:rsidP="000A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</w:p>
    <w:p w:rsidR="000A2A3F" w:rsidRPr="00A81205" w:rsidRDefault="000A2A3F" w:rsidP="000A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  <w:lang w:val="en-US" w:eastAsia="ru-RU"/>
        </w:rPr>
      </w:pPr>
      <w:r w:rsidRPr="00814A1A">
        <w:rPr>
          <w:b/>
          <w:i/>
          <w:sz w:val="28"/>
          <w:szCs w:val="28"/>
          <w:lang w:val="en-US" w:eastAsia="ru-RU"/>
        </w:rPr>
        <w:t>Literature</w:t>
      </w:r>
    </w:p>
    <w:p w:rsidR="000A2A3F" w:rsidRPr="00A81205" w:rsidRDefault="000A2A3F" w:rsidP="000A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 w:eastAsia="ru-RU"/>
        </w:rPr>
      </w:pPr>
    </w:p>
    <w:p w:rsidR="000A2A3F" w:rsidRPr="00A81205" w:rsidRDefault="000A2A3F" w:rsidP="000A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 w:eastAsia="ru-RU"/>
        </w:rPr>
      </w:pPr>
    </w:p>
    <w:p w:rsidR="000A2A3F" w:rsidRPr="00C71E35" w:rsidRDefault="000A2A3F" w:rsidP="000A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 w:rsidRPr="00814A1A">
        <w:rPr>
          <w:b/>
          <w:i/>
          <w:sz w:val="28"/>
          <w:szCs w:val="28"/>
          <w:lang w:val="en-US" w:eastAsia="ru-RU"/>
        </w:rPr>
        <w:t xml:space="preserve"> Regards,</w:t>
      </w:r>
      <w:r w:rsidRPr="00814A1A">
        <w:rPr>
          <w:b/>
          <w:i/>
          <w:sz w:val="28"/>
          <w:szCs w:val="28"/>
          <w:lang w:val="en-US" w:eastAsia="ru-RU"/>
        </w:rPr>
        <w:br/>
        <w:t xml:space="preserve"> the Organizing Committee</w:t>
      </w:r>
    </w:p>
    <w:p w:rsidR="00BB7978" w:rsidRPr="000A2A3F" w:rsidRDefault="00BB7978" w:rsidP="00623504">
      <w:pPr>
        <w:ind w:firstLine="709"/>
        <w:jc w:val="center"/>
        <w:rPr>
          <w:lang w:val="en-US"/>
        </w:rPr>
      </w:pPr>
    </w:p>
    <w:p w:rsidR="00D9666B" w:rsidRDefault="00D9666B" w:rsidP="00D9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 w:rsidRPr="00272DF7">
        <w:rPr>
          <w:sz w:val="28"/>
          <w:szCs w:val="28"/>
          <w:lang w:val="en-US" w:eastAsia="ru-RU"/>
        </w:rPr>
        <w:t xml:space="preserve">Contact: </w:t>
      </w:r>
      <w:r>
        <w:rPr>
          <w:sz w:val="28"/>
          <w:szCs w:val="28"/>
          <w:lang w:val="en-US" w:eastAsia="ru-RU"/>
        </w:rPr>
        <w:t xml:space="preserve">Natalya N. </w:t>
      </w:r>
      <w:proofErr w:type="spellStart"/>
      <w:r>
        <w:rPr>
          <w:sz w:val="28"/>
          <w:szCs w:val="28"/>
          <w:lang w:val="en-US" w:eastAsia="ru-RU"/>
        </w:rPr>
        <w:t>Bochegova</w:t>
      </w:r>
      <w:proofErr w:type="spellEnd"/>
      <w:r>
        <w:rPr>
          <w:sz w:val="28"/>
          <w:szCs w:val="28"/>
          <w:lang w:val="en-US" w:eastAsia="ru-RU"/>
        </w:rPr>
        <w:t xml:space="preserve">, Doctor of Science </w:t>
      </w:r>
    </w:p>
    <w:p w:rsidR="00D9666B" w:rsidRPr="00272DF7" w:rsidRDefault="00D9666B" w:rsidP="00D9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In Philology, </w:t>
      </w:r>
      <w:proofErr w:type="spellStart"/>
      <w:r>
        <w:rPr>
          <w:sz w:val="28"/>
          <w:szCs w:val="28"/>
          <w:lang w:val="en-US" w:eastAsia="ru-RU"/>
        </w:rPr>
        <w:t>dotsent</w:t>
      </w:r>
      <w:proofErr w:type="spellEnd"/>
      <w:r>
        <w:rPr>
          <w:sz w:val="28"/>
          <w:szCs w:val="28"/>
          <w:lang w:val="en-US" w:eastAsia="ru-RU"/>
        </w:rPr>
        <w:t xml:space="preserve">  </w:t>
      </w:r>
      <w:r w:rsidRPr="00272DF7">
        <w:rPr>
          <w:sz w:val="28"/>
          <w:szCs w:val="28"/>
          <w:lang w:val="en-US" w:eastAsia="ru-RU"/>
        </w:rPr>
        <w:t xml:space="preserve"> - Conference Coordinator</w:t>
      </w:r>
    </w:p>
    <w:p w:rsidR="00D9666B" w:rsidRPr="00272DF7" w:rsidRDefault="00D9666B" w:rsidP="00D9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 w:rsidRPr="00272DF7">
        <w:rPr>
          <w:sz w:val="28"/>
          <w:szCs w:val="28"/>
          <w:lang w:val="en-US" w:eastAsia="ru-RU"/>
        </w:rPr>
        <w:t xml:space="preserve">Department of </w:t>
      </w:r>
      <w:r w:rsidR="005C613B" w:rsidRPr="00185B7A">
        <w:rPr>
          <w:sz w:val="28"/>
          <w:szCs w:val="28"/>
          <w:lang w:val="en-US" w:eastAsia="ru-RU"/>
        </w:rPr>
        <w:t xml:space="preserve">Foreign Philology, </w:t>
      </w:r>
      <w:r w:rsidR="005C613B" w:rsidRPr="009C3C61">
        <w:rPr>
          <w:sz w:val="28"/>
          <w:szCs w:val="28"/>
          <w:lang w:val="en-US" w:eastAsia="ru-RU"/>
        </w:rPr>
        <w:t>Linguistics and</w:t>
      </w:r>
      <w:r w:rsidR="005C613B" w:rsidRPr="00185B7A">
        <w:rPr>
          <w:sz w:val="28"/>
          <w:szCs w:val="28"/>
          <w:lang w:val="en-US" w:eastAsia="ru-RU"/>
        </w:rPr>
        <w:t xml:space="preserve"> </w:t>
      </w:r>
      <w:r w:rsidR="005C613B" w:rsidRPr="009C3C61">
        <w:rPr>
          <w:sz w:val="28"/>
          <w:szCs w:val="28"/>
          <w:lang w:val="en-US"/>
        </w:rPr>
        <w:t>Foreign Language Teaching</w:t>
      </w:r>
    </w:p>
    <w:p w:rsidR="00D9666B" w:rsidRPr="00272DF7" w:rsidRDefault="00D9666B" w:rsidP="00D9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 w:rsidRPr="00272DF7">
        <w:rPr>
          <w:sz w:val="28"/>
          <w:szCs w:val="28"/>
          <w:lang w:val="en-US" w:eastAsia="ru-RU"/>
        </w:rPr>
        <w:t xml:space="preserve">Kurgan State University </w:t>
      </w:r>
    </w:p>
    <w:p w:rsidR="00D9666B" w:rsidRPr="003651BC" w:rsidRDefault="00D9666B" w:rsidP="00D9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63</w:t>
      </w:r>
      <w:r w:rsidRPr="003651BC">
        <w:rPr>
          <w:sz w:val="28"/>
          <w:szCs w:val="28"/>
          <w:lang w:val="en-US" w:eastAsia="ru-RU"/>
        </w:rPr>
        <w:t>,</w:t>
      </w:r>
      <w:r>
        <w:rPr>
          <w:sz w:val="28"/>
          <w:szCs w:val="28"/>
          <w:lang w:val="en-US" w:eastAsia="ru-RU"/>
        </w:rPr>
        <w:t xml:space="preserve"> </w:t>
      </w:r>
      <w:proofErr w:type="spellStart"/>
      <w:r>
        <w:rPr>
          <w:sz w:val="28"/>
          <w:szCs w:val="28"/>
          <w:lang w:val="en-US" w:eastAsia="ru-RU"/>
        </w:rPr>
        <w:t>Sovetskaya</w:t>
      </w:r>
      <w:proofErr w:type="spellEnd"/>
      <w:r w:rsidRPr="003651BC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str., bld.4</w:t>
      </w:r>
      <w:r w:rsidRPr="003651BC">
        <w:rPr>
          <w:sz w:val="28"/>
          <w:szCs w:val="28"/>
          <w:lang w:val="en-US" w:eastAsia="ru-RU"/>
        </w:rPr>
        <w:t xml:space="preserve"> </w:t>
      </w:r>
    </w:p>
    <w:p w:rsidR="00D9666B" w:rsidRPr="003651BC" w:rsidRDefault="00D9666B" w:rsidP="00D9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 w:rsidRPr="003651BC">
        <w:rPr>
          <w:sz w:val="28"/>
          <w:szCs w:val="28"/>
          <w:lang w:val="en-US" w:eastAsia="ru-RU"/>
        </w:rPr>
        <w:t xml:space="preserve">Kurgan, Russia, 640027 </w:t>
      </w:r>
    </w:p>
    <w:p w:rsidR="00D9666B" w:rsidRPr="003651BC" w:rsidRDefault="00D9666B" w:rsidP="00D9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</w:p>
    <w:p w:rsidR="00D9666B" w:rsidRDefault="00D9666B" w:rsidP="00D9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 w:eastAsia="ru-RU"/>
        </w:rPr>
      </w:pPr>
      <w:proofErr w:type="gramStart"/>
      <w:r w:rsidRPr="003651BC">
        <w:rPr>
          <w:sz w:val="28"/>
          <w:szCs w:val="28"/>
          <w:lang w:val="en-US" w:eastAsia="ru-RU"/>
        </w:rPr>
        <w:t>e-mail</w:t>
      </w:r>
      <w:proofErr w:type="gramEnd"/>
      <w:r w:rsidRPr="003651BC">
        <w:rPr>
          <w:sz w:val="28"/>
          <w:szCs w:val="28"/>
          <w:lang w:val="en-US" w:eastAsia="ru-RU"/>
        </w:rPr>
        <w:t xml:space="preserve">: </w:t>
      </w:r>
      <w:r>
        <w:rPr>
          <w:sz w:val="28"/>
          <w:szCs w:val="28"/>
          <w:lang w:val="en-US" w:eastAsia="ru-RU"/>
        </w:rPr>
        <w:t>nbochegova1@yandex.ru</w:t>
      </w:r>
      <w:r w:rsidRPr="003651BC">
        <w:rPr>
          <w:sz w:val="28"/>
          <w:szCs w:val="28"/>
          <w:lang w:val="en-US" w:eastAsia="ru-RU"/>
        </w:rPr>
        <w:t xml:space="preserve"> </w:t>
      </w:r>
      <w:r w:rsidRPr="00814A1A">
        <w:rPr>
          <w:b/>
          <w:sz w:val="28"/>
          <w:szCs w:val="28"/>
          <w:lang w:val="en-US" w:eastAsia="ru-RU"/>
        </w:rPr>
        <w:t xml:space="preserve">                                                                      </w:t>
      </w:r>
    </w:p>
    <w:p w:rsidR="00D9666B" w:rsidRPr="00814A1A" w:rsidRDefault="00D9666B" w:rsidP="00D9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 w:eastAsia="ru-RU"/>
        </w:rPr>
        <w:lastRenderedPageBreak/>
        <w:t xml:space="preserve"> </w:t>
      </w:r>
      <w:r w:rsidRPr="00814A1A">
        <w:rPr>
          <w:b/>
          <w:sz w:val="28"/>
          <w:szCs w:val="28"/>
          <w:lang w:val="en-US" w:eastAsia="ru-RU"/>
        </w:rPr>
        <w:t>ATTACHMENT</w:t>
      </w:r>
      <w:r w:rsidRPr="00814A1A">
        <w:rPr>
          <w:sz w:val="28"/>
          <w:szCs w:val="28"/>
          <w:lang w:val="en-US" w:eastAsia="ru-RU"/>
        </w:rPr>
        <w:br/>
      </w:r>
    </w:p>
    <w:p w:rsidR="00D9666B" w:rsidRDefault="00D9666B" w:rsidP="00D9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 w:eastAsia="ru-RU"/>
        </w:rPr>
      </w:pPr>
      <w:r w:rsidRPr="00814A1A">
        <w:rPr>
          <w:sz w:val="28"/>
          <w:szCs w:val="28"/>
          <w:lang w:val="en-US" w:eastAsia="ru-RU"/>
        </w:rPr>
        <w:t xml:space="preserve">                                         </w:t>
      </w:r>
      <w:r w:rsidRPr="00814A1A">
        <w:rPr>
          <w:b/>
          <w:sz w:val="28"/>
          <w:szCs w:val="28"/>
          <w:lang w:val="en-US" w:eastAsia="ru-RU"/>
        </w:rPr>
        <w:t>APPLICATION FORM</w:t>
      </w:r>
    </w:p>
    <w:p w:rsidR="00D9666B" w:rsidRPr="003651BC" w:rsidRDefault="00D9666B" w:rsidP="00D9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 w:rsidRPr="00814A1A">
        <w:rPr>
          <w:sz w:val="28"/>
          <w:szCs w:val="28"/>
          <w:lang w:val="en-US" w:eastAsia="ru-RU"/>
        </w:rPr>
        <w:br/>
      </w:r>
      <w:r>
        <w:rPr>
          <w:b/>
          <w:sz w:val="28"/>
          <w:szCs w:val="28"/>
          <w:lang w:val="en-US" w:eastAsia="ru-RU"/>
        </w:rPr>
        <w:t>5th</w:t>
      </w:r>
      <w:r w:rsidRPr="00814A1A">
        <w:rPr>
          <w:b/>
          <w:sz w:val="28"/>
          <w:szCs w:val="28"/>
          <w:lang w:val="en-US" w:eastAsia="ru-RU"/>
        </w:rPr>
        <w:t xml:space="preserve"> International Conference "</w:t>
      </w:r>
      <w:r w:rsidR="005C613B" w:rsidRPr="0026791B">
        <w:rPr>
          <w:b/>
          <w:lang w:val="en-US" w:eastAsia="ru-RU"/>
        </w:rPr>
        <w:t xml:space="preserve">THE UNIVERSALS AND CULTURE-SPECIFIC ELEMENTS IN LANGUAGES AND </w:t>
      </w:r>
      <w:proofErr w:type="gramStart"/>
      <w:r w:rsidR="005C613B" w:rsidRPr="0026791B">
        <w:rPr>
          <w:b/>
          <w:lang w:val="en-US" w:eastAsia="ru-RU"/>
        </w:rPr>
        <w:t>LITERATURES</w:t>
      </w:r>
      <w:r w:rsidR="005C613B" w:rsidRPr="00814A1A">
        <w:rPr>
          <w:b/>
          <w:sz w:val="28"/>
          <w:szCs w:val="28"/>
          <w:lang w:val="en-US" w:eastAsia="ru-RU"/>
        </w:rPr>
        <w:t xml:space="preserve"> </w:t>
      </w:r>
      <w:r w:rsidRPr="00814A1A">
        <w:rPr>
          <w:b/>
          <w:sz w:val="28"/>
          <w:szCs w:val="28"/>
          <w:lang w:val="en-US" w:eastAsia="ru-RU"/>
        </w:rPr>
        <w:t>"</w:t>
      </w:r>
      <w:proofErr w:type="gramEnd"/>
      <w:r w:rsidRPr="00814A1A">
        <w:rPr>
          <w:b/>
          <w:sz w:val="28"/>
          <w:szCs w:val="28"/>
          <w:lang w:val="en-US" w:eastAsia="ru-RU"/>
        </w:rPr>
        <w:t xml:space="preserve"> </w:t>
      </w:r>
      <w:r w:rsidR="005C613B">
        <w:rPr>
          <w:b/>
          <w:sz w:val="28"/>
          <w:szCs w:val="28"/>
          <w:lang w:val="en-US" w:eastAsia="ru-RU"/>
        </w:rPr>
        <w:t>Novem</w:t>
      </w:r>
      <w:r>
        <w:rPr>
          <w:b/>
          <w:sz w:val="28"/>
          <w:szCs w:val="28"/>
          <w:lang w:val="en-US" w:eastAsia="ru-RU"/>
        </w:rPr>
        <w:t>ber</w:t>
      </w:r>
      <w:r w:rsidRPr="00814A1A">
        <w:rPr>
          <w:b/>
          <w:sz w:val="28"/>
          <w:szCs w:val="28"/>
          <w:lang w:val="en-US" w:eastAsia="ru-RU"/>
        </w:rPr>
        <w:t xml:space="preserve"> </w:t>
      </w:r>
      <w:r w:rsidR="005C613B">
        <w:rPr>
          <w:b/>
          <w:sz w:val="28"/>
          <w:szCs w:val="28"/>
          <w:lang w:val="en-US" w:eastAsia="ru-RU"/>
        </w:rPr>
        <w:t>1</w:t>
      </w:r>
      <w:r>
        <w:rPr>
          <w:b/>
          <w:sz w:val="28"/>
          <w:szCs w:val="28"/>
          <w:lang w:val="en-US" w:eastAsia="ru-RU"/>
        </w:rPr>
        <w:t>3</w:t>
      </w:r>
      <w:r w:rsidRPr="00814A1A">
        <w:rPr>
          <w:b/>
          <w:sz w:val="28"/>
          <w:szCs w:val="28"/>
          <w:lang w:val="en-US" w:eastAsia="ru-RU"/>
        </w:rPr>
        <w:t>, 20</w:t>
      </w:r>
      <w:r>
        <w:rPr>
          <w:b/>
          <w:sz w:val="28"/>
          <w:szCs w:val="28"/>
          <w:lang w:val="en-US" w:eastAsia="ru-RU"/>
        </w:rPr>
        <w:t>20</w:t>
      </w:r>
      <w:r w:rsidRPr="00814A1A">
        <w:rPr>
          <w:b/>
          <w:sz w:val="28"/>
          <w:szCs w:val="28"/>
          <w:lang w:val="en-US" w:eastAsia="ru-RU"/>
        </w:rPr>
        <w:t>,</w:t>
      </w:r>
      <w:r w:rsidRPr="00814A1A">
        <w:rPr>
          <w:b/>
          <w:sz w:val="28"/>
          <w:szCs w:val="28"/>
          <w:lang w:val="en-US" w:eastAsia="ru-RU"/>
        </w:rPr>
        <w:br/>
        <w:t>Kurgan, Russia</w:t>
      </w:r>
      <w:r w:rsidRPr="00814A1A">
        <w:rPr>
          <w:b/>
          <w:sz w:val="28"/>
          <w:szCs w:val="28"/>
          <w:lang w:val="en-US" w:eastAsia="ru-RU"/>
        </w:rPr>
        <w:br/>
      </w:r>
      <w:r w:rsidRPr="00814A1A">
        <w:rPr>
          <w:sz w:val="28"/>
          <w:szCs w:val="28"/>
          <w:lang w:val="en-US" w:eastAsia="ru-RU"/>
        </w:rPr>
        <w:br/>
        <w:t>• Full name</w:t>
      </w:r>
      <w:r>
        <w:rPr>
          <w:sz w:val="28"/>
          <w:szCs w:val="28"/>
          <w:lang w:val="en-US" w:eastAsia="ru-RU"/>
        </w:rPr>
        <w:t xml:space="preserve"> </w:t>
      </w:r>
      <w:r w:rsidRPr="00814A1A">
        <w:rPr>
          <w:sz w:val="28"/>
          <w:szCs w:val="28"/>
          <w:lang w:val="en-US" w:eastAsia="ru-RU"/>
        </w:rPr>
        <w:t>in English</w:t>
      </w:r>
      <w:r w:rsidRPr="00814A1A">
        <w:rPr>
          <w:sz w:val="28"/>
          <w:szCs w:val="28"/>
          <w:lang w:val="en-US" w:eastAsia="ru-RU"/>
        </w:rPr>
        <w:br/>
        <w:t>• Place of work, position</w:t>
      </w:r>
      <w:r w:rsidRPr="00814A1A">
        <w:rPr>
          <w:sz w:val="28"/>
          <w:szCs w:val="28"/>
          <w:lang w:val="en-US" w:eastAsia="ru-RU"/>
        </w:rPr>
        <w:br/>
        <w:t>• Academic degree, academic title</w:t>
      </w:r>
      <w:r w:rsidRPr="00814A1A">
        <w:rPr>
          <w:sz w:val="28"/>
          <w:szCs w:val="28"/>
          <w:lang w:val="en-US" w:eastAsia="ru-RU"/>
        </w:rPr>
        <w:br/>
        <w:t>• Zip code, address</w:t>
      </w:r>
      <w:r w:rsidRPr="00814A1A">
        <w:rPr>
          <w:sz w:val="28"/>
          <w:szCs w:val="28"/>
          <w:lang w:val="en-US" w:eastAsia="ru-RU"/>
        </w:rPr>
        <w:br/>
        <w:t>• Phone number</w:t>
      </w:r>
      <w:r w:rsidRPr="00814A1A">
        <w:rPr>
          <w:sz w:val="28"/>
          <w:szCs w:val="28"/>
          <w:lang w:val="en-US" w:eastAsia="ru-RU"/>
        </w:rPr>
        <w:br/>
        <w:t>• E-mail address</w:t>
      </w:r>
      <w:r w:rsidRPr="00814A1A">
        <w:rPr>
          <w:sz w:val="28"/>
          <w:szCs w:val="28"/>
          <w:lang w:val="en-US" w:eastAsia="ru-RU"/>
        </w:rPr>
        <w:br/>
        <w:t>• Title in English</w:t>
      </w:r>
      <w:r w:rsidRPr="00814A1A">
        <w:rPr>
          <w:sz w:val="28"/>
          <w:szCs w:val="28"/>
          <w:lang w:val="en-US" w:eastAsia="ru-RU"/>
        </w:rPr>
        <w:br/>
        <w:t>• Summary of the report in English</w:t>
      </w:r>
      <w:r w:rsidRPr="00814A1A">
        <w:rPr>
          <w:sz w:val="28"/>
          <w:szCs w:val="28"/>
          <w:lang w:val="en-US" w:eastAsia="ru-RU"/>
        </w:rPr>
        <w:br/>
        <w:t>• Key words in English</w:t>
      </w:r>
      <w:r w:rsidRPr="00814A1A">
        <w:rPr>
          <w:sz w:val="28"/>
          <w:szCs w:val="28"/>
          <w:lang w:val="en-US" w:eastAsia="ru-RU"/>
        </w:rPr>
        <w:br/>
        <w:t>• Proposed section (s)</w:t>
      </w:r>
    </w:p>
    <w:p w:rsidR="00D9666B" w:rsidRPr="003651BC" w:rsidRDefault="00D9666B" w:rsidP="00D9666B">
      <w:pPr>
        <w:rPr>
          <w:sz w:val="28"/>
          <w:szCs w:val="28"/>
          <w:lang w:val="en-US"/>
        </w:rPr>
      </w:pPr>
    </w:p>
    <w:p w:rsidR="00D9666B" w:rsidRPr="00D9666B" w:rsidRDefault="00D9666B">
      <w:pPr>
        <w:ind w:firstLine="709"/>
        <w:jc w:val="right"/>
        <w:rPr>
          <w:b/>
          <w:lang w:val="en-US"/>
        </w:rPr>
      </w:pPr>
    </w:p>
    <w:sectPr w:rsidR="00D9666B" w:rsidRPr="00D9666B" w:rsidSect="005574D7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47045"/>
    <w:multiLevelType w:val="hybridMultilevel"/>
    <w:tmpl w:val="A1049CC2"/>
    <w:lvl w:ilvl="0" w:tplc="E51622F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8B5EEF"/>
    <w:multiLevelType w:val="multilevel"/>
    <w:tmpl w:val="9D02C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613BA"/>
    <w:multiLevelType w:val="multilevel"/>
    <w:tmpl w:val="FB523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671A35"/>
    <w:multiLevelType w:val="hybridMultilevel"/>
    <w:tmpl w:val="13585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F16FA"/>
    <w:multiLevelType w:val="multilevel"/>
    <w:tmpl w:val="3E5CC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8E4F66"/>
    <w:multiLevelType w:val="multilevel"/>
    <w:tmpl w:val="68C02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B25AE"/>
    <w:multiLevelType w:val="hybridMultilevel"/>
    <w:tmpl w:val="6E261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B00FE"/>
    <w:multiLevelType w:val="multilevel"/>
    <w:tmpl w:val="80B2B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F149F8"/>
    <w:multiLevelType w:val="hybridMultilevel"/>
    <w:tmpl w:val="DC98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8408B"/>
    <w:multiLevelType w:val="multilevel"/>
    <w:tmpl w:val="1F36AF6C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20C66"/>
    <w:multiLevelType w:val="hybridMultilevel"/>
    <w:tmpl w:val="C04E1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DA1D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674DD4"/>
    <w:multiLevelType w:val="multilevel"/>
    <w:tmpl w:val="F1BAF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0F2C81"/>
    <w:multiLevelType w:val="hybridMultilevel"/>
    <w:tmpl w:val="203AD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D165DA"/>
    <w:multiLevelType w:val="hybridMultilevel"/>
    <w:tmpl w:val="36EA15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A86545D"/>
    <w:multiLevelType w:val="hybridMultilevel"/>
    <w:tmpl w:val="579A401C"/>
    <w:lvl w:ilvl="0" w:tplc="E51622F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3E131E"/>
    <w:multiLevelType w:val="hybridMultilevel"/>
    <w:tmpl w:val="46FEE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373E8A"/>
    <w:multiLevelType w:val="multilevel"/>
    <w:tmpl w:val="02C47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BA5215"/>
    <w:multiLevelType w:val="multilevel"/>
    <w:tmpl w:val="761A4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BF16BE"/>
    <w:multiLevelType w:val="multilevel"/>
    <w:tmpl w:val="42762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171DE5"/>
    <w:multiLevelType w:val="multilevel"/>
    <w:tmpl w:val="028E5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363CFE"/>
    <w:multiLevelType w:val="hybridMultilevel"/>
    <w:tmpl w:val="32F07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12CB1"/>
    <w:multiLevelType w:val="multilevel"/>
    <w:tmpl w:val="75C6C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FD419E"/>
    <w:multiLevelType w:val="hybridMultilevel"/>
    <w:tmpl w:val="1F36AF6C"/>
    <w:lvl w:ilvl="0" w:tplc="E51622F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B821BC"/>
    <w:multiLevelType w:val="multilevel"/>
    <w:tmpl w:val="E6669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4D774B"/>
    <w:multiLevelType w:val="hybridMultilevel"/>
    <w:tmpl w:val="85242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883050"/>
    <w:multiLevelType w:val="multilevel"/>
    <w:tmpl w:val="56243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302BDB"/>
    <w:multiLevelType w:val="hybridMultilevel"/>
    <w:tmpl w:val="348A1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9D6202"/>
    <w:multiLevelType w:val="multilevel"/>
    <w:tmpl w:val="529ED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8E1E6D"/>
    <w:multiLevelType w:val="multilevel"/>
    <w:tmpl w:val="FBBAA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5261EC"/>
    <w:multiLevelType w:val="multilevel"/>
    <w:tmpl w:val="E5767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4"/>
  </w:num>
  <w:num w:numId="5">
    <w:abstractNumId w:val="11"/>
  </w:num>
  <w:num w:numId="6">
    <w:abstractNumId w:val="9"/>
  </w:num>
  <w:num w:numId="7">
    <w:abstractNumId w:val="16"/>
  </w:num>
  <w:num w:numId="8">
    <w:abstractNumId w:val="24"/>
  </w:num>
  <w:num w:numId="9">
    <w:abstractNumId w:val="10"/>
  </w:num>
  <w:num w:numId="10">
    <w:abstractNumId w:val="17"/>
  </w:num>
  <w:num w:numId="11">
    <w:abstractNumId w:val="4"/>
  </w:num>
  <w:num w:numId="12">
    <w:abstractNumId w:val="28"/>
  </w:num>
  <w:num w:numId="13">
    <w:abstractNumId w:val="26"/>
  </w:num>
  <w:num w:numId="14">
    <w:abstractNumId w:val="22"/>
  </w:num>
  <w:num w:numId="15">
    <w:abstractNumId w:val="15"/>
  </w:num>
  <w:num w:numId="16">
    <w:abstractNumId w:val="12"/>
  </w:num>
  <w:num w:numId="17">
    <w:abstractNumId w:val="27"/>
  </w:num>
  <w:num w:numId="18">
    <w:abstractNumId w:val="23"/>
  </w:num>
  <w:num w:numId="19">
    <w:abstractNumId w:val="8"/>
  </w:num>
  <w:num w:numId="20">
    <w:abstractNumId w:val="2"/>
  </w:num>
  <w:num w:numId="21">
    <w:abstractNumId w:val="5"/>
  </w:num>
  <w:num w:numId="22">
    <w:abstractNumId w:val="31"/>
  </w:num>
  <w:num w:numId="23">
    <w:abstractNumId w:val="30"/>
  </w:num>
  <w:num w:numId="24">
    <w:abstractNumId w:val="19"/>
  </w:num>
  <w:num w:numId="25">
    <w:abstractNumId w:val="21"/>
  </w:num>
  <w:num w:numId="26">
    <w:abstractNumId w:val="13"/>
  </w:num>
  <w:num w:numId="27">
    <w:abstractNumId w:val="3"/>
  </w:num>
  <w:num w:numId="28">
    <w:abstractNumId w:val="20"/>
  </w:num>
  <w:num w:numId="29">
    <w:abstractNumId w:val="29"/>
  </w:num>
  <w:num w:numId="30">
    <w:abstractNumId w:val="6"/>
  </w:num>
  <w:num w:numId="31">
    <w:abstractNumId w:val="18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216E6"/>
    <w:rsid w:val="00007A6A"/>
    <w:rsid w:val="00051039"/>
    <w:rsid w:val="0005160C"/>
    <w:rsid w:val="00075B46"/>
    <w:rsid w:val="000765FF"/>
    <w:rsid w:val="00083B60"/>
    <w:rsid w:val="000A2A3F"/>
    <w:rsid w:val="000D46B9"/>
    <w:rsid w:val="00112440"/>
    <w:rsid w:val="00124975"/>
    <w:rsid w:val="00135D4A"/>
    <w:rsid w:val="00140D7C"/>
    <w:rsid w:val="001547EA"/>
    <w:rsid w:val="001557D3"/>
    <w:rsid w:val="001572CF"/>
    <w:rsid w:val="00185B7A"/>
    <w:rsid w:val="001868C6"/>
    <w:rsid w:val="001B0B93"/>
    <w:rsid w:val="001B2A9B"/>
    <w:rsid w:val="0021179D"/>
    <w:rsid w:val="002329B1"/>
    <w:rsid w:val="00257288"/>
    <w:rsid w:val="0026791B"/>
    <w:rsid w:val="00295480"/>
    <w:rsid w:val="002E1166"/>
    <w:rsid w:val="003049CA"/>
    <w:rsid w:val="00354336"/>
    <w:rsid w:val="00374901"/>
    <w:rsid w:val="00382A12"/>
    <w:rsid w:val="003B3138"/>
    <w:rsid w:val="003C35B8"/>
    <w:rsid w:val="003C5A7D"/>
    <w:rsid w:val="003F1C92"/>
    <w:rsid w:val="0043634B"/>
    <w:rsid w:val="00436C89"/>
    <w:rsid w:val="00442378"/>
    <w:rsid w:val="00443B8F"/>
    <w:rsid w:val="0047149B"/>
    <w:rsid w:val="00480BEA"/>
    <w:rsid w:val="004B6633"/>
    <w:rsid w:val="004B776B"/>
    <w:rsid w:val="00501894"/>
    <w:rsid w:val="00537CD8"/>
    <w:rsid w:val="00547F7F"/>
    <w:rsid w:val="005574D7"/>
    <w:rsid w:val="00566B2C"/>
    <w:rsid w:val="005845E3"/>
    <w:rsid w:val="00591A89"/>
    <w:rsid w:val="005C613B"/>
    <w:rsid w:val="005C7017"/>
    <w:rsid w:val="005D135E"/>
    <w:rsid w:val="0060536A"/>
    <w:rsid w:val="00610A6E"/>
    <w:rsid w:val="00614D2B"/>
    <w:rsid w:val="00623504"/>
    <w:rsid w:val="006264CD"/>
    <w:rsid w:val="006400B7"/>
    <w:rsid w:val="0066655E"/>
    <w:rsid w:val="006B32A2"/>
    <w:rsid w:val="00725132"/>
    <w:rsid w:val="00726AF9"/>
    <w:rsid w:val="007448CC"/>
    <w:rsid w:val="00790940"/>
    <w:rsid w:val="007F56CC"/>
    <w:rsid w:val="00833E2F"/>
    <w:rsid w:val="00857BBF"/>
    <w:rsid w:val="0089425D"/>
    <w:rsid w:val="008975D2"/>
    <w:rsid w:val="008C240A"/>
    <w:rsid w:val="008D2579"/>
    <w:rsid w:val="00910736"/>
    <w:rsid w:val="00912099"/>
    <w:rsid w:val="00914AE8"/>
    <w:rsid w:val="009216E6"/>
    <w:rsid w:val="0095438D"/>
    <w:rsid w:val="00955513"/>
    <w:rsid w:val="009A3228"/>
    <w:rsid w:val="009C3C61"/>
    <w:rsid w:val="009D7BA5"/>
    <w:rsid w:val="00A000B2"/>
    <w:rsid w:val="00A339B0"/>
    <w:rsid w:val="00A63C6B"/>
    <w:rsid w:val="00A651A1"/>
    <w:rsid w:val="00AB5FA4"/>
    <w:rsid w:val="00AC3637"/>
    <w:rsid w:val="00AC6D62"/>
    <w:rsid w:val="00AE1D23"/>
    <w:rsid w:val="00AE3077"/>
    <w:rsid w:val="00B25C8D"/>
    <w:rsid w:val="00B50D24"/>
    <w:rsid w:val="00B67813"/>
    <w:rsid w:val="00BA4453"/>
    <w:rsid w:val="00BA5735"/>
    <w:rsid w:val="00BB7978"/>
    <w:rsid w:val="00BD644C"/>
    <w:rsid w:val="00C039B2"/>
    <w:rsid w:val="00C10908"/>
    <w:rsid w:val="00C268FA"/>
    <w:rsid w:val="00C4198F"/>
    <w:rsid w:val="00C57D69"/>
    <w:rsid w:val="00C63B4E"/>
    <w:rsid w:val="00C71551"/>
    <w:rsid w:val="00C80258"/>
    <w:rsid w:val="00C90048"/>
    <w:rsid w:val="00CA7F91"/>
    <w:rsid w:val="00CD7205"/>
    <w:rsid w:val="00CD76AC"/>
    <w:rsid w:val="00CE790D"/>
    <w:rsid w:val="00D03A1B"/>
    <w:rsid w:val="00D467B4"/>
    <w:rsid w:val="00D65E81"/>
    <w:rsid w:val="00D77FCB"/>
    <w:rsid w:val="00D9666B"/>
    <w:rsid w:val="00DA6DAE"/>
    <w:rsid w:val="00DF1142"/>
    <w:rsid w:val="00DF3327"/>
    <w:rsid w:val="00E65A18"/>
    <w:rsid w:val="00E73B62"/>
    <w:rsid w:val="00E8218C"/>
    <w:rsid w:val="00EA1164"/>
    <w:rsid w:val="00F37305"/>
    <w:rsid w:val="00F47C98"/>
    <w:rsid w:val="00F57160"/>
    <w:rsid w:val="00F64FB0"/>
    <w:rsid w:val="00FE6586"/>
    <w:rsid w:val="00FE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4D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74D7"/>
    <w:pPr>
      <w:keepNext/>
      <w:widowControl w:val="0"/>
      <w:shd w:val="clear" w:color="auto" w:fill="FFFFFF"/>
      <w:tabs>
        <w:tab w:val="num" w:pos="432"/>
      </w:tabs>
      <w:autoSpaceDE w:val="0"/>
      <w:ind w:left="787"/>
      <w:outlineLvl w:val="0"/>
    </w:pPr>
    <w:rPr>
      <w:b/>
      <w:bCs/>
      <w:color w:val="000000"/>
      <w:spacing w:val="-1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185B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74D7"/>
    <w:rPr>
      <w:rFonts w:ascii="Symbol" w:hAnsi="Symbol" w:cs="Symbol"/>
    </w:rPr>
  </w:style>
  <w:style w:type="character" w:customStyle="1" w:styleId="WW8Num1z1">
    <w:name w:val="WW8Num1z1"/>
    <w:rsid w:val="005574D7"/>
    <w:rPr>
      <w:rFonts w:ascii="Courier New" w:hAnsi="Courier New" w:cs="Courier New"/>
    </w:rPr>
  </w:style>
  <w:style w:type="character" w:customStyle="1" w:styleId="WW8Num1z2">
    <w:name w:val="WW8Num1z2"/>
    <w:rsid w:val="005574D7"/>
    <w:rPr>
      <w:rFonts w:ascii="Wingdings" w:hAnsi="Wingdings" w:cs="Wingdings"/>
    </w:rPr>
  </w:style>
  <w:style w:type="character" w:customStyle="1" w:styleId="10">
    <w:name w:val="Основной шрифт абзаца1"/>
    <w:rsid w:val="005574D7"/>
  </w:style>
  <w:style w:type="character" w:customStyle="1" w:styleId="11">
    <w:name w:val="Заголовок 1 Знак"/>
    <w:rsid w:val="005574D7"/>
    <w:rPr>
      <w:b/>
      <w:bCs/>
      <w:color w:val="000000"/>
      <w:spacing w:val="-1"/>
      <w:sz w:val="22"/>
      <w:szCs w:val="22"/>
      <w:lang w:val="ru-RU" w:eastAsia="ar-SA" w:bidi="ar-SA"/>
    </w:rPr>
  </w:style>
  <w:style w:type="character" w:styleId="a3">
    <w:name w:val="Hyperlink"/>
    <w:rsid w:val="005574D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5574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574D7"/>
    <w:pPr>
      <w:spacing w:after="120"/>
    </w:pPr>
  </w:style>
  <w:style w:type="paragraph" w:styleId="a6">
    <w:name w:val="List"/>
    <w:basedOn w:val="a5"/>
    <w:rsid w:val="005574D7"/>
    <w:rPr>
      <w:rFonts w:cs="Mangal"/>
    </w:rPr>
  </w:style>
  <w:style w:type="paragraph" w:customStyle="1" w:styleId="12">
    <w:name w:val="Название1"/>
    <w:basedOn w:val="a"/>
    <w:rsid w:val="005574D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574D7"/>
    <w:pPr>
      <w:suppressLineNumbers/>
    </w:pPr>
    <w:rPr>
      <w:rFonts w:cs="Mangal"/>
    </w:rPr>
  </w:style>
  <w:style w:type="paragraph" w:customStyle="1" w:styleId="14">
    <w:name w:val="Знак Знак Знак Знак Знак Знак1 Знак"/>
    <w:basedOn w:val="a"/>
    <w:next w:val="a"/>
    <w:rsid w:val="005574D7"/>
    <w:pPr>
      <w:ind w:firstLine="357"/>
      <w:jc w:val="both"/>
    </w:pPr>
    <w:rPr>
      <w:sz w:val="20"/>
      <w:szCs w:val="20"/>
    </w:rPr>
  </w:style>
  <w:style w:type="paragraph" w:customStyle="1" w:styleId="31">
    <w:name w:val="Основной текст 31"/>
    <w:basedOn w:val="a"/>
    <w:rsid w:val="005574D7"/>
    <w:rPr>
      <w:b/>
      <w:szCs w:val="20"/>
    </w:rPr>
  </w:style>
  <w:style w:type="paragraph" w:customStyle="1" w:styleId="TableContents">
    <w:name w:val="Table Contents"/>
    <w:basedOn w:val="a"/>
    <w:rsid w:val="005574D7"/>
    <w:pPr>
      <w:widowControl w:val="0"/>
      <w:suppressLineNumbers/>
      <w:textAlignment w:val="baseline"/>
    </w:pPr>
    <w:rPr>
      <w:rFonts w:eastAsia="Arial Unicode MS" w:cs="Tahoma"/>
      <w:color w:val="000000"/>
      <w:kern w:val="1"/>
      <w:lang w:val="en-US" w:eastAsia="en-US" w:bidi="en-US"/>
    </w:rPr>
  </w:style>
  <w:style w:type="paragraph" w:styleId="a7">
    <w:name w:val="Normal (Web)"/>
    <w:basedOn w:val="a"/>
    <w:rsid w:val="005574D7"/>
    <w:pPr>
      <w:widowControl w:val="0"/>
      <w:spacing w:before="280" w:after="280"/>
      <w:textAlignment w:val="baseline"/>
    </w:pPr>
    <w:rPr>
      <w:rFonts w:eastAsia="Arial Unicode MS" w:cs="Tahoma"/>
      <w:color w:val="000000"/>
      <w:kern w:val="1"/>
      <w:lang w:val="en-US" w:eastAsia="en-US" w:bidi="en-US"/>
    </w:rPr>
  </w:style>
  <w:style w:type="paragraph" w:customStyle="1" w:styleId="15">
    <w:name w:val="Обычный1"/>
    <w:rsid w:val="00E8218C"/>
    <w:pPr>
      <w:suppressAutoHyphens/>
      <w:autoSpaceDN w:val="0"/>
      <w:textAlignment w:val="baseline"/>
    </w:pPr>
    <w:rPr>
      <w:rFonts w:eastAsia="Calibri"/>
      <w:kern w:val="3"/>
      <w:lang w:eastAsia="en-US"/>
    </w:rPr>
  </w:style>
  <w:style w:type="paragraph" w:styleId="a8">
    <w:name w:val="footnote text"/>
    <w:basedOn w:val="a"/>
    <w:link w:val="a9"/>
    <w:semiHidden/>
    <w:rsid w:val="00E8218C"/>
    <w:pPr>
      <w:suppressAutoHyphens w:val="0"/>
    </w:pPr>
    <w:rPr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rsid w:val="00E8218C"/>
    <w:rPr>
      <w:lang w:val="ru-RU" w:eastAsia="ru-RU" w:bidi="ar-SA"/>
    </w:rPr>
  </w:style>
  <w:style w:type="character" w:styleId="aa">
    <w:name w:val="Strong"/>
    <w:qFormat/>
    <w:rsid w:val="00F47C98"/>
    <w:rPr>
      <w:b/>
      <w:bCs/>
    </w:rPr>
  </w:style>
  <w:style w:type="paragraph" w:styleId="ab">
    <w:name w:val="Balloon Text"/>
    <w:basedOn w:val="a"/>
    <w:link w:val="ac"/>
    <w:rsid w:val="00D966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9666B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185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d">
    <w:name w:val="List Paragraph"/>
    <w:basedOn w:val="a"/>
    <w:uiPriority w:val="34"/>
    <w:qFormat/>
    <w:rsid w:val="007F5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ochegova1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DB15-4188-479C-9069-83AFA8FB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camtrest</Company>
  <LinksUpToDate>false</LinksUpToDate>
  <CharactersWithSpaces>4490</CharactersWithSpaces>
  <SharedDoc>false</SharedDoc>
  <HLinks>
    <vt:vector size="6" baseType="variant"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http://www.medialaw.ru/publications/books/mp/index.html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ou</dc:creator>
  <cp:lastModifiedBy>777 - 45</cp:lastModifiedBy>
  <cp:revision>22</cp:revision>
  <dcterms:created xsi:type="dcterms:W3CDTF">2020-08-11T06:01:00Z</dcterms:created>
  <dcterms:modified xsi:type="dcterms:W3CDTF">2020-08-11T06:26:00Z</dcterms:modified>
</cp:coreProperties>
</file>